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C46" w14:textId="79C39472" w:rsidR="00897FAB" w:rsidRDefault="00897FAB" w:rsidP="00876B79">
      <w:pPr>
        <w:pStyle w:val="NormalWeb"/>
        <w:rPr>
          <w:rFonts w:ascii="Helvetica" w:hAnsi="Helvetica" w:cs="Helvetica"/>
          <w:b/>
          <w:bCs/>
        </w:rPr>
      </w:pPr>
      <w:r>
        <w:rPr>
          <w:rFonts w:ascii="Helvetica" w:hAnsi="Helvetica" w:cs="Helvetica"/>
          <w:b/>
          <w:bCs/>
        </w:rPr>
        <w:t>FOI 5412</w:t>
      </w:r>
    </w:p>
    <w:p w14:paraId="7EA5D95D" w14:textId="4D5D2BC2" w:rsidR="00876B79" w:rsidRDefault="00876B79" w:rsidP="00876B79">
      <w:pPr>
        <w:pStyle w:val="NormalWeb"/>
      </w:pPr>
      <w:r>
        <w:rPr>
          <w:rFonts w:ascii="Helvetica" w:hAnsi="Helvetica" w:cs="Helvetica"/>
          <w:b/>
          <w:bCs/>
        </w:rPr>
        <w:t>Q1: Number of total Physical staff assaults for the following periods:</w:t>
      </w:r>
      <w:r w:rsidRPr="001F0C40">
        <w:rPr>
          <w:rFonts w:ascii="Helvetica" w:hAnsi="Helvetica" w:cs="Helvetica"/>
          <w:b/>
          <w:bCs/>
          <w:color w:val="00B050"/>
        </w:rPr>
        <w:t xml:space="preserve"> </w:t>
      </w:r>
    </w:p>
    <w:p w14:paraId="3B90C583" w14:textId="2ACE3AC1" w:rsidR="00876B79" w:rsidRDefault="00876B79" w:rsidP="00876B79">
      <w:pPr>
        <w:pStyle w:val="NormalWeb"/>
        <w:rPr>
          <w:rFonts w:ascii="Helvetica" w:hAnsi="Helvetica" w:cs="Helvetica"/>
          <w:b/>
          <w:bCs/>
        </w:rPr>
      </w:pPr>
      <w:r>
        <w:rPr>
          <w:rFonts w:ascii="Helvetica" w:hAnsi="Helvetica" w:cs="Helvetica"/>
          <w:b/>
          <w:bCs/>
        </w:rPr>
        <w:t xml:space="preserve">• 1st January 2017 - 31st December 2017 </w:t>
      </w:r>
      <w:r w:rsidR="00114F8C" w:rsidRPr="00114F8C">
        <w:rPr>
          <w:rFonts w:ascii="Helvetica" w:hAnsi="Helvetica" w:cs="Helvetica"/>
          <w:b/>
          <w:bCs/>
          <w:color w:val="00B050"/>
        </w:rPr>
        <w:t xml:space="preserve">- </w:t>
      </w:r>
      <w:r w:rsidR="00114F8C" w:rsidRPr="00886705">
        <w:rPr>
          <w:rFonts w:ascii="Helvetica" w:hAnsi="Helvetica" w:cs="Helvetica"/>
          <w:b/>
          <w:bCs/>
          <w:color w:val="4F81BD" w:themeColor="accent1"/>
        </w:rPr>
        <w:t>89</w:t>
      </w:r>
    </w:p>
    <w:p w14:paraId="3BF60ED4" w14:textId="13406A71" w:rsidR="00876B79" w:rsidRDefault="00876B79" w:rsidP="00876B79">
      <w:pPr>
        <w:pStyle w:val="NormalWeb"/>
        <w:rPr>
          <w:rFonts w:ascii="Helvetica" w:hAnsi="Helvetica" w:cs="Helvetica"/>
          <w:b/>
          <w:bCs/>
        </w:rPr>
      </w:pPr>
      <w:r>
        <w:rPr>
          <w:rFonts w:ascii="Helvetica" w:hAnsi="Helvetica" w:cs="Helvetica"/>
          <w:b/>
          <w:bCs/>
        </w:rPr>
        <w:t xml:space="preserve">• 1st January 2018- 31st December 2018 </w:t>
      </w:r>
      <w:r w:rsidR="00114F8C">
        <w:rPr>
          <w:rFonts w:ascii="Helvetica" w:hAnsi="Helvetica" w:cs="Helvetica"/>
          <w:b/>
          <w:bCs/>
        </w:rPr>
        <w:t>-</w:t>
      </w:r>
      <w:r w:rsidR="00114F8C" w:rsidRPr="00114F8C">
        <w:rPr>
          <w:rFonts w:ascii="Helvetica" w:hAnsi="Helvetica" w:cs="Helvetica"/>
          <w:b/>
          <w:bCs/>
          <w:color w:val="00B050"/>
        </w:rPr>
        <w:t xml:space="preserve"> </w:t>
      </w:r>
      <w:r w:rsidR="00114F8C" w:rsidRPr="00886705">
        <w:rPr>
          <w:rFonts w:ascii="Helvetica" w:hAnsi="Helvetica" w:cs="Helvetica"/>
          <w:b/>
          <w:bCs/>
          <w:color w:val="4F81BD" w:themeColor="accent1"/>
        </w:rPr>
        <w:t>147</w:t>
      </w:r>
    </w:p>
    <w:p w14:paraId="69A3A57E" w14:textId="49588B92" w:rsidR="00876B79" w:rsidRDefault="00876B79" w:rsidP="00876B79">
      <w:pPr>
        <w:pStyle w:val="NormalWeb"/>
        <w:rPr>
          <w:rFonts w:ascii="Helvetica" w:hAnsi="Helvetica" w:cs="Helvetica"/>
          <w:b/>
          <w:bCs/>
        </w:rPr>
      </w:pPr>
      <w:r>
        <w:rPr>
          <w:rFonts w:ascii="Helvetica" w:hAnsi="Helvetica" w:cs="Helvetica"/>
          <w:b/>
          <w:bCs/>
        </w:rPr>
        <w:t xml:space="preserve">• 1st January 2019 - 31st December 2019 </w:t>
      </w:r>
      <w:r w:rsidR="00114F8C">
        <w:rPr>
          <w:rFonts w:ascii="Helvetica" w:hAnsi="Helvetica" w:cs="Helvetica"/>
          <w:b/>
          <w:bCs/>
        </w:rPr>
        <w:t>-</w:t>
      </w:r>
      <w:r w:rsidR="00114F8C" w:rsidRPr="00114F8C">
        <w:rPr>
          <w:rFonts w:ascii="Helvetica" w:hAnsi="Helvetica" w:cs="Helvetica"/>
          <w:b/>
          <w:bCs/>
          <w:color w:val="00B050"/>
        </w:rPr>
        <w:t xml:space="preserve"> </w:t>
      </w:r>
      <w:r w:rsidR="00114F8C" w:rsidRPr="00886705">
        <w:rPr>
          <w:rFonts w:ascii="Helvetica" w:hAnsi="Helvetica" w:cs="Helvetica"/>
          <w:b/>
          <w:bCs/>
          <w:color w:val="4F81BD" w:themeColor="accent1"/>
        </w:rPr>
        <w:t>1</w:t>
      </w:r>
      <w:r w:rsidR="001F0C40" w:rsidRPr="00886705">
        <w:rPr>
          <w:rFonts w:ascii="Helvetica" w:hAnsi="Helvetica" w:cs="Helvetica"/>
          <w:b/>
          <w:bCs/>
          <w:color w:val="4F81BD" w:themeColor="accent1"/>
        </w:rPr>
        <w:t>29</w:t>
      </w:r>
    </w:p>
    <w:p w14:paraId="4610C1BE" w14:textId="1BC1B4ED" w:rsidR="00876B79" w:rsidRDefault="00876B79" w:rsidP="00876B79">
      <w:pPr>
        <w:pStyle w:val="NormalWeb"/>
        <w:rPr>
          <w:rFonts w:ascii="Helvetica" w:hAnsi="Helvetica" w:cs="Helvetica"/>
          <w:b/>
          <w:bCs/>
        </w:rPr>
      </w:pPr>
      <w:r>
        <w:rPr>
          <w:rFonts w:ascii="Helvetica" w:hAnsi="Helvetica" w:cs="Helvetica"/>
          <w:b/>
          <w:bCs/>
        </w:rPr>
        <w:t xml:space="preserve">• 1st January 2020- 31st December 2020 </w:t>
      </w:r>
      <w:r w:rsidR="00114F8C">
        <w:rPr>
          <w:rFonts w:ascii="Helvetica" w:hAnsi="Helvetica" w:cs="Helvetica"/>
          <w:b/>
          <w:bCs/>
        </w:rPr>
        <w:t xml:space="preserve">- </w:t>
      </w:r>
      <w:r w:rsidR="00114F8C" w:rsidRPr="00886705">
        <w:rPr>
          <w:rFonts w:ascii="Helvetica" w:hAnsi="Helvetica" w:cs="Helvetica"/>
          <w:b/>
          <w:bCs/>
          <w:color w:val="4F81BD" w:themeColor="accent1"/>
        </w:rPr>
        <w:t>185</w:t>
      </w:r>
    </w:p>
    <w:p w14:paraId="0BE5703E" w14:textId="63B9ECCE" w:rsidR="00876B79" w:rsidRPr="00886705" w:rsidRDefault="00876B79" w:rsidP="00876B79">
      <w:pPr>
        <w:pStyle w:val="NormalWeb"/>
        <w:rPr>
          <w:rFonts w:ascii="Helvetica" w:hAnsi="Helvetica" w:cs="Helvetica"/>
          <w:b/>
          <w:bCs/>
          <w:color w:val="4F81BD" w:themeColor="accent1"/>
        </w:rPr>
      </w:pPr>
      <w:r>
        <w:rPr>
          <w:rFonts w:ascii="Helvetica" w:hAnsi="Helvetica" w:cs="Helvetica"/>
          <w:b/>
          <w:bCs/>
        </w:rPr>
        <w:t>• 1st January 2021 - 31st December 2021</w:t>
      </w:r>
      <w:r w:rsidR="00114F8C">
        <w:rPr>
          <w:rFonts w:ascii="Helvetica" w:hAnsi="Helvetica" w:cs="Helvetica"/>
          <w:b/>
          <w:bCs/>
        </w:rPr>
        <w:t xml:space="preserve"> -</w:t>
      </w:r>
      <w:r w:rsidR="00114F8C" w:rsidRPr="00114F8C">
        <w:rPr>
          <w:rFonts w:ascii="Helvetica" w:hAnsi="Helvetica" w:cs="Helvetica"/>
          <w:b/>
          <w:bCs/>
          <w:color w:val="00B050"/>
        </w:rPr>
        <w:t xml:space="preserve"> </w:t>
      </w:r>
      <w:r w:rsidR="00114F8C" w:rsidRPr="00886705">
        <w:rPr>
          <w:rFonts w:ascii="Helvetica" w:hAnsi="Helvetica" w:cs="Helvetica"/>
          <w:b/>
          <w:bCs/>
          <w:color w:val="4F81BD" w:themeColor="accent1"/>
        </w:rPr>
        <w:t>147</w:t>
      </w:r>
    </w:p>
    <w:p w14:paraId="745DCBB7" w14:textId="77777777" w:rsidR="00886705" w:rsidRDefault="00886705" w:rsidP="00876B79">
      <w:pPr>
        <w:pStyle w:val="NormalWeb"/>
        <w:rPr>
          <w:rFonts w:ascii="Helvetica" w:hAnsi="Helvetica" w:cs="Helvetica"/>
          <w:b/>
          <w:bCs/>
        </w:rPr>
      </w:pPr>
    </w:p>
    <w:p w14:paraId="7ED29BD8" w14:textId="010D4006" w:rsidR="00876B79" w:rsidRDefault="00876B79" w:rsidP="00876B79">
      <w:pPr>
        <w:pStyle w:val="NormalWeb"/>
        <w:rPr>
          <w:rFonts w:ascii="Helvetica" w:hAnsi="Helvetica" w:cs="Helvetica"/>
          <w:b/>
          <w:bCs/>
          <w:color w:val="FF0000"/>
        </w:rPr>
      </w:pPr>
      <w:r>
        <w:rPr>
          <w:rFonts w:ascii="Helvetica" w:hAnsi="Helvetica" w:cs="Helvetica"/>
          <w:b/>
          <w:bCs/>
        </w:rPr>
        <w:t xml:space="preserve">Q2: Number of staff Physical assaults by department for the following periods: </w:t>
      </w:r>
    </w:p>
    <w:p w14:paraId="70B1A414" w14:textId="54B61F60" w:rsidR="00876B79" w:rsidRDefault="00876B79" w:rsidP="00876B79">
      <w:pPr>
        <w:pStyle w:val="NormalWeb"/>
        <w:rPr>
          <w:rFonts w:ascii="Helvetica" w:hAnsi="Helvetica" w:cs="Helvetica"/>
          <w:b/>
          <w:bCs/>
        </w:rPr>
      </w:pPr>
      <w:r>
        <w:rPr>
          <w:rFonts w:ascii="Helvetica" w:hAnsi="Helvetica" w:cs="Helvetica"/>
          <w:b/>
          <w:bCs/>
        </w:rPr>
        <w:t xml:space="preserve">• 1st January 2017 - 31st December 2017 </w:t>
      </w:r>
    </w:p>
    <w:p w14:paraId="69F081C8" w14:textId="69DE9691" w:rsidR="00876B79" w:rsidRDefault="00876B79" w:rsidP="00876B79">
      <w:pPr>
        <w:pStyle w:val="NormalWeb"/>
        <w:rPr>
          <w:rFonts w:ascii="Helvetica" w:hAnsi="Helvetica" w:cs="Helvetica"/>
          <w:b/>
          <w:bCs/>
        </w:rPr>
      </w:pPr>
      <w:r>
        <w:rPr>
          <w:rFonts w:ascii="Helvetica" w:hAnsi="Helvetica" w:cs="Helvetica"/>
          <w:b/>
          <w:bCs/>
        </w:rPr>
        <w:t xml:space="preserve">• 1st January 2018- 31st December 2018 </w:t>
      </w:r>
    </w:p>
    <w:p w14:paraId="4AAFD2DC" w14:textId="1B4319B6" w:rsidR="00876B79" w:rsidRDefault="00876B79" w:rsidP="00876B79">
      <w:pPr>
        <w:pStyle w:val="NormalWeb"/>
        <w:rPr>
          <w:rFonts w:ascii="Helvetica" w:hAnsi="Helvetica" w:cs="Helvetica"/>
          <w:b/>
          <w:bCs/>
        </w:rPr>
      </w:pPr>
      <w:r>
        <w:rPr>
          <w:rFonts w:ascii="Helvetica" w:hAnsi="Helvetica" w:cs="Helvetica"/>
          <w:b/>
          <w:bCs/>
        </w:rPr>
        <w:t xml:space="preserve">• 1st January 2019 - 31st December 2019 </w:t>
      </w:r>
    </w:p>
    <w:p w14:paraId="56392FC4" w14:textId="783E1735" w:rsidR="00876B79" w:rsidRDefault="00876B79" w:rsidP="00876B79">
      <w:pPr>
        <w:pStyle w:val="NormalWeb"/>
        <w:rPr>
          <w:rFonts w:ascii="Helvetica" w:hAnsi="Helvetica" w:cs="Helvetica"/>
          <w:b/>
          <w:bCs/>
        </w:rPr>
      </w:pPr>
      <w:r>
        <w:rPr>
          <w:rFonts w:ascii="Helvetica" w:hAnsi="Helvetica" w:cs="Helvetica"/>
          <w:b/>
          <w:bCs/>
        </w:rPr>
        <w:t xml:space="preserve">• 1st January 2020- 31st December 2020 </w:t>
      </w:r>
    </w:p>
    <w:p w14:paraId="6AEA56FB" w14:textId="7C647E05" w:rsidR="00876B79" w:rsidRDefault="00876B79" w:rsidP="00876B79">
      <w:pPr>
        <w:pStyle w:val="NormalWeb"/>
        <w:rPr>
          <w:rFonts w:ascii="Helvetica" w:hAnsi="Helvetica" w:cs="Helvetica"/>
          <w:b/>
          <w:bCs/>
        </w:rPr>
      </w:pPr>
      <w:r>
        <w:rPr>
          <w:rFonts w:ascii="Helvetica" w:hAnsi="Helvetica" w:cs="Helvetica"/>
          <w:b/>
          <w:bCs/>
        </w:rPr>
        <w:t>• 1st January 2021 - 31st December 2021</w:t>
      </w:r>
      <w:r w:rsidR="00114F8C">
        <w:rPr>
          <w:rFonts w:ascii="Helvetica" w:hAnsi="Helvetica" w:cs="Helvetica"/>
          <w:b/>
          <w:bCs/>
        </w:rPr>
        <w:t xml:space="preserve"> </w:t>
      </w:r>
    </w:p>
    <w:tbl>
      <w:tblPr>
        <w:tblW w:w="9780" w:type="dxa"/>
        <w:tblLook w:val="04A0" w:firstRow="1" w:lastRow="0" w:firstColumn="1" w:lastColumn="0" w:noHBand="0" w:noVBand="1"/>
      </w:tblPr>
      <w:tblGrid>
        <w:gridCol w:w="5940"/>
        <w:gridCol w:w="663"/>
        <w:gridCol w:w="663"/>
        <w:gridCol w:w="663"/>
        <w:gridCol w:w="663"/>
        <w:gridCol w:w="663"/>
        <w:gridCol w:w="740"/>
      </w:tblGrid>
      <w:tr w:rsidR="001F0C40" w:rsidRPr="001F0C40" w14:paraId="09AFB911" w14:textId="77777777" w:rsidTr="001F0C40">
        <w:trPr>
          <w:trHeight w:val="300"/>
        </w:trPr>
        <w:tc>
          <w:tcPr>
            <w:tcW w:w="5940" w:type="dxa"/>
            <w:tcBorders>
              <w:top w:val="single" w:sz="4" w:space="0" w:color="000000"/>
              <w:left w:val="single" w:sz="4" w:space="0" w:color="000000"/>
              <w:bottom w:val="single" w:sz="4" w:space="0" w:color="000000"/>
              <w:right w:val="single" w:sz="4" w:space="0" w:color="000000"/>
            </w:tcBorders>
            <w:shd w:val="clear" w:color="000000" w:fill="AFC6DB"/>
            <w:noWrap/>
            <w:vAlign w:val="bottom"/>
            <w:hideMark/>
          </w:tcPr>
          <w:p w14:paraId="4F8BDD07" w14:textId="77777777" w:rsidR="001F0C40" w:rsidRPr="001F0C40" w:rsidRDefault="001F0C40" w:rsidP="001F0C40">
            <w:pPr>
              <w:spacing w:after="0" w:line="240" w:lineRule="auto"/>
              <w:rPr>
                <w:rFonts w:ascii="Calibri" w:eastAsia="Times New Roman" w:hAnsi="Calibri" w:cs="Calibri"/>
                <w:color w:val="000000"/>
                <w:lang w:eastAsia="en-GB"/>
              </w:rPr>
            </w:pPr>
            <w:r w:rsidRPr="001F0C40">
              <w:rPr>
                <w:rFonts w:ascii="Calibri" w:eastAsia="Times New Roman" w:hAnsi="Calibri" w:cs="Calibri"/>
                <w:color w:val="000000"/>
                <w:lang w:eastAsia="en-GB"/>
              </w:rPr>
              <w:t> </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43AB27BD" w14:textId="77777777" w:rsidR="001F0C40" w:rsidRPr="001F0C40" w:rsidRDefault="001F0C40" w:rsidP="001F0C40">
            <w:pPr>
              <w:spacing w:after="0" w:line="240" w:lineRule="auto"/>
              <w:jc w:val="right"/>
              <w:rPr>
                <w:rFonts w:ascii="Calibri" w:eastAsia="Times New Roman" w:hAnsi="Calibri" w:cs="Calibri"/>
                <w:color w:val="FFFFFF"/>
                <w:lang w:eastAsia="en-GB"/>
              </w:rPr>
            </w:pPr>
            <w:r w:rsidRPr="001F0C40">
              <w:rPr>
                <w:rFonts w:ascii="Calibri" w:eastAsia="Times New Roman" w:hAnsi="Calibri" w:cs="Calibri"/>
                <w:color w:val="FFFFFF"/>
                <w:lang w:eastAsia="en-GB"/>
              </w:rPr>
              <w:t>2017</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18206178" w14:textId="77777777" w:rsidR="001F0C40" w:rsidRPr="001F0C40" w:rsidRDefault="001F0C40" w:rsidP="001F0C40">
            <w:pPr>
              <w:spacing w:after="0" w:line="240" w:lineRule="auto"/>
              <w:jc w:val="right"/>
              <w:rPr>
                <w:rFonts w:ascii="Calibri" w:eastAsia="Times New Roman" w:hAnsi="Calibri" w:cs="Calibri"/>
                <w:color w:val="FFFFFF"/>
                <w:lang w:eastAsia="en-GB"/>
              </w:rPr>
            </w:pPr>
            <w:r w:rsidRPr="001F0C40">
              <w:rPr>
                <w:rFonts w:ascii="Calibri" w:eastAsia="Times New Roman" w:hAnsi="Calibri" w:cs="Calibri"/>
                <w:color w:val="FFFFFF"/>
                <w:lang w:eastAsia="en-GB"/>
              </w:rPr>
              <w:t>2018</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2D47E9F9" w14:textId="77777777" w:rsidR="001F0C40" w:rsidRPr="001F0C40" w:rsidRDefault="001F0C40" w:rsidP="001F0C40">
            <w:pPr>
              <w:spacing w:after="0" w:line="240" w:lineRule="auto"/>
              <w:jc w:val="right"/>
              <w:rPr>
                <w:rFonts w:ascii="Calibri" w:eastAsia="Times New Roman" w:hAnsi="Calibri" w:cs="Calibri"/>
                <w:color w:val="FFFFFF"/>
                <w:lang w:eastAsia="en-GB"/>
              </w:rPr>
            </w:pPr>
            <w:r w:rsidRPr="001F0C40">
              <w:rPr>
                <w:rFonts w:ascii="Calibri" w:eastAsia="Times New Roman" w:hAnsi="Calibri" w:cs="Calibri"/>
                <w:color w:val="FFFFFF"/>
                <w:lang w:eastAsia="en-GB"/>
              </w:rPr>
              <w:t>2019</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3AE7C3D5" w14:textId="77777777" w:rsidR="001F0C40" w:rsidRPr="001F0C40" w:rsidRDefault="001F0C40" w:rsidP="001F0C40">
            <w:pPr>
              <w:spacing w:after="0" w:line="240" w:lineRule="auto"/>
              <w:jc w:val="right"/>
              <w:rPr>
                <w:rFonts w:ascii="Calibri" w:eastAsia="Times New Roman" w:hAnsi="Calibri" w:cs="Calibri"/>
                <w:color w:val="FFFFFF"/>
                <w:lang w:eastAsia="en-GB"/>
              </w:rPr>
            </w:pPr>
            <w:r w:rsidRPr="001F0C40">
              <w:rPr>
                <w:rFonts w:ascii="Calibri" w:eastAsia="Times New Roman" w:hAnsi="Calibri" w:cs="Calibri"/>
                <w:color w:val="FFFFFF"/>
                <w:lang w:eastAsia="en-GB"/>
              </w:rPr>
              <w:t>2020</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68509C11" w14:textId="77777777" w:rsidR="001F0C40" w:rsidRPr="001F0C40" w:rsidRDefault="001F0C40" w:rsidP="001F0C40">
            <w:pPr>
              <w:spacing w:after="0" w:line="240" w:lineRule="auto"/>
              <w:jc w:val="right"/>
              <w:rPr>
                <w:rFonts w:ascii="Calibri" w:eastAsia="Times New Roman" w:hAnsi="Calibri" w:cs="Calibri"/>
                <w:color w:val="FFFFFF"/>
                <w:lang w:eastAsia="en-GB"/>
              </w:rPr>
            </w:pPr>
            <w:r w:rsidRPr="001F0C40">
              <w:rPr>
                <w:rFonts w:ascii="Calibri" w:eastAsia="Times New Roman" w:hAnsi="Calibri" w:cs="Calibri"/>
                <w:color w:val="FFFFFF"/>
                <w:lang w:eastAsia="en-GB"/>
              </w:rPr>
              <w:t>2021</w:t>
            </w:r>
          </w:p>
        </w:tc>
        <w:tc>
          <w:tcPr>
            <w:tcW w:w="740" w:type="dxa"/>
            <w:tcBorders>
              <w:top w:val="single" w:sz="4" w:space="0" w:color="000000"/>
              <w:left w:val="nil"/>
              <w:bottom w:val="single" w:sz="4" w:space="0" w:color="000000"/>
              <w:right w:val="single" w:sz="4" w:space="0" w:color="000000"/>
            </w:tcBorders>
            <w:shd w:val="clear" w:color="000000" w:fill="162D54"/>
            <w:noWrap/>
            <w:vAlign w:val="bottom"/>
            <w:hideMark/>
          </w:tcPr>
          <w:p w14:paraId="77802245"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Total</w:t>
            </w:r>
          </w:p>
        </w:tc>
      </w:tr>
      <w:tr w:rsidR="001F0C40" w:rsidRPr="001F0C40" w14:paraId="6FE580B7"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55B685D"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Bed Management</w:t>
            </w:r>
          </w:p>
        </w:tc>
        <w:tc>
          <w:tcPr>
            <w:tcW w:w="620" w:type="dxa"/>
            <w:tcBorders>
              <w:top w:val="nil"/>
              <w:left w:val="nil"/>
              <w:bottom w:val="single" w:sz="4" w:space="0" w:color="000000"/>
              <w:right w:val="single" w:sz="4" w:space="0" w:color="000000"/>
            </w:tcBorders>
            <w:shd w:val="clear" w:color="auto" w:fill="auto"/>
            <w:noWrap/>
            <w:vAlign w:val="bottom"/>
            <w:hideMark/>
          </w:tcPr>
          <w:p w14:paraId="0EBF918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63F98E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0DA999C"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4D43C386"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BB0BAF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0601033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r>
      <w:tr w:rsidR="001F0C40" w:rsidRPr="001F0C40" w14:paraId="616647AD"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5287D29B"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Cairns Ward</w:t>
            </w:r>
          </w:p>
        </w:tc>
        <w:tc>
          <w:tcPr>
            <w:tcW w:w="620" w:type="dxa"/>
            <w:tcBorders>
              <w:top w:val="nil"/>
              <w:left w:val="nil"/>
              <w:bottom w:val="single" w:sz="4" w:space="0" w:color="000000"/>
              <w:right w:val="single" w:sz="4" w:space="0" w:color="000000"/>
            </w:tcBorders>
            <w:shd w:val="clear" w:color="auto" w:fill="auto"/>
            <w:noWrap/>
            <w:vAlign w:val="bottom"/>
            <w:hideMark/>
          </w:tcPr>
          <w:p w14:paraId="3FA7745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1626833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5E83F658"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15</w:t>
            </w:r>
          </w:p>
        </w:tc>
        <w:tc>
          <w:tcPr>
            <w:tcW w:w="620" w:type="dxa"/>
            <w:tcBorders>
              <w:top w:val="nil"/>
              <w:left w:val="nil"/>
              <w:bottom w:val="single" w:sz="4" w:space="0" w:color="000000"/>
              <w:right w:val="single" w:sz="4" w:space="0" w:color="000000"/>
            </w:tcBorders>
            <w:shd w:val="clear" w:color="auto" w:fill="auto"/>
            <w:noWrap/>
            <w:vAlign w:val="bottom"/>
            <w:hideMark/>
          </w:tcPr>
          <w:p w14:paraId="078E7E5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32</w:t>
            </w:r>
          </w:p>
        </w:tc>
        <w:tc>
          <w:tcPr>
            <w:tcW w:w="620" w:type="dxa"/>
            <w:tcBorders>
              <w:top w:val="nil"/>
              <w:left w:val="nil"/>
              <w:bottom w:val="single" w:sz="4" w:space="0" w:color="000000"/>
              <w:right w:val="single" w:sz="4" w:space="0" w:color="000000"/>
            </w:tcBorders>
            <w:shd w:val="clear" w:color="auto" w:fill="auto"/>
            <w:noWrap/>
            <w:vAlign w:val="bottom"/>
            <w:hideMark/>
          </w:tcPr>
          <w:p w14:paraId="00927AF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30</w:t>
            </w:r>
          </w:p>
        </w:tc>
        <w:tc>
          <w:tcPr>
            <w:tcW w:w="740" w:type="dxa"/>
            <w:tcBorders>
              <w:top w:val="nil"/>
              <w:left w:val="nil"/>
              <w:bottom w:val="single" w:sz="4" w:space="0" w:color="000000"/>
              <w:right w:val="single" w:sz="4" w:space="0" w:color="000000"/>
            </w:tcBorders>
            <w:shd w:val="clear" w:color="000000" w:fill="AFC6DB"/>
            <w:noWrap/>
            <w:vAlign w:val="bottom"/>
            <w:hideMark/>
          </w:tcPr>
          <w:p w14:paraId="0E83627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82</w:t>
            </w:r>
          </w:p>
        </w:tc>
      </w:tr>
      <w:tr w:rsidR="001F0C40" w:rsidRPr="001F0C40" w14:paraId="1F14ED63"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2BD89D44"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Caton Ward</w:t>
            </w:r>
          </w:p>
        </w:tc>
        <w:tc>
          <w:tcPr>
            <w:tcW w:w="620" w:type="dxa"/>
            <w:tcBorders>
              <w:top w:val="nil"/>
              <w:left w:val="nil"/>
              <w:bottom w:val="single" w:sz="4" w:space="0" w:color="000000"/>
              <w:right w:val="single" w:sz="4" w:space="0" w:color="000000"/>
            </w:tcBorders>
            <w:shd w:val="clear" w:color="auto" w:fill="auto"/>
            <w:noWrap/>
            <w:vAlign w:val="bottom"/>
            <w:hideMark/>
          </w:tcPr>
          <w:p w14:paraId="3015FA98"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7</w:t>
            </w:r>
          </w:p>
        </w:tc>
        <w:tc>
          <w:tcPr>
            <w:tcW w:w="620" w:type="dxa"/>
            <w:tcBorders>
              <w:top w:val="nil"/>
              <w:left w:val="nil"/>
              <w:bottom w:val="single" w:sz="4" w:space="0" w:color="000000"/>
              <w:right w:val="single" w:sz="4" w:space="0" w:color="000000"/>
            </w:tcBorders>
            <w:shd w:val="clear" w:color="auto" w:fill="auto"/>
            <w:noWrap/>
            <w:vAlign w:val="bottom"/>
            <w:hideMark/>
          </w:tcPr>
          <w:p w14:paraId="563B583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15</w:t>
            </w:r>
          </w:p>
        </w:tc>
        <w:tc>
          <w:tcPr>
            <w:tcW w:w="620" w:type="dxa"/>
            <w:tcBorders>
              <w:top w:val="nil"/>
              <w:left w:val="nil"/>
              <w:bottom w:val="single" w:sz="4" w:space="0" w:color="000000"/>
              <w:right w:val="single" w:sz="4" w:space="0" w:color="000000"/>
            </w:tcBorders>
            <w:shd w:val="clear" w:color="auto" w:fill="auto"/>
            <w:noWrap/>
            <w:vAlign w:val="bottom"/>
            <w:hideMark/>
          </w:tcPr>
          <w:p w14:paraId="3DB4C66C"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25</w:t>
            </w:r>
          </w:p>
        </w:tc>
        <w:tc>
          <w:tcPr>
            <w:tcW w:w="620" w:type="dxa"/>
            <w:tcBorders>
              <w:top w:val="nil"/>
              <w:left w:val="nil"/>
              <w:bottom w:val="single" w:sz="4" w:space="0" w:color="000000"/>
              <w:right w:val="single" w:sz="4" w:space="0" w:color="000000"/>
            </w:tcBorders>
            <w:shd w:val="clear" w:color="auto" w:fill="auto"/>
            <w:noWrap/>
            <w:vAlign w:val="bottom"/>
            <w:hideMark/>
          </w:tcPr>
          <w:p w14:paraId="5B2CE1C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3DF0A4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7E9B18D7"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47</w:t>
            </w:r>
          </w:p>
        </w:tc>
      </w:tr>
      <w:tr w:rsidR="001F0C40" w:rsidRPr="001F0C40" w14:paraId="01694374"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00E3BD6B"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Chavasse Ward</w:t>
            </w:r>
          </w:p>
        </w:tc>
        <w:tc>
          <w:tcPr>
            <w:tcW w:w="620" w:type="dxa"/>
            <w:tcBorders>
              <w:top w:val="nil"/>
              <w:left w:val="nil"/>
              <w:bottom w:val="single" w:sz="4" w:space="0" w:color="000000"/>
              <w:right w:val="single" w:sz="4" w:space="0" w:color="000000"/>
            </w:tcBorders>
            <w:shd w:val="clear" w:color="auto" w:fill="auto"/>
            <w:noWrap/>
            <w:vAlign w:val="bottom"/>
            <w:hideMark/>
          </w:tcPr>
          <w:p w14:paraId="3BE66C2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27</w:t>
            </w:r>
          </w:p>
        </w:tc>
        <w:tc>
          <w:tcPr>
            <w:tcW w:w="620" w:type="dxa"/>
            <w:tcBorders>
              <w:top w:val="nil"/>
              <w:left w:val="nil"/>
              <w:bottom w:val="single" w:sz="4" w:space="0" w:color="000000"/>
              <w:right w:val="single" w:sz="4" w:space="0" w:color="000000"/>
            </w:tcBorders>
            <w:shd w:val="clear" w:color="auto" w:fill="auto"/>
            <w:noWrap/>
            <w:vAlign w:val="bottom"/>
            <w:hideMark/>
          </w:tcPr>
          <w:p w14:paraId="11D06D3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25</w:t>
            </w:r>
          </w:p>
        </w:tc>
        <w:tc>
          <w:tcPr>
            <w:tcW w:w="620" w:type="dxa"/>
            <w:tcBorders>
              <w:top w:val="nil"/>
              <w:left w:val="nil"/>
              <w:bottom w:val="single" w:sz="4" w:space="0" w:color="000000"/>
              <w:right w:val="single" w:sz="4" w:space="0" w:color="000000"/>
            </w:tcBorders>
            <w:shd w:val="clear" w:color="auto" w:fill="auto"/>
            <w:noWrap/>
            <w:vAlign w:val="bottom"/>
            <w:hideMark/>
          </w:tcPr>
          <w:p w14:paraId="03FB8445"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7</w:t>
            </w:r>
          </w:p>
        </w:tc>
        <w:tc>
          <w:tcPr>
            <w:tcW w:w="620" w:type="dxa"/>
            <w:tcBorders>
              <w:top w:val="nil"/>
              <w:left w:val="nil"/>
              <w:bottom w:val="single" w:sz="4" w:space="0" w:color="000000"/>
              <w:right w:val="single" w:sz="4" w:space="0" w:color="000000"/>
            </w:tcBorders>
            <w:shd w:val="clear" w:color="auto" w:fill="auto"/>
            <w:noWrap/>
            <w:vAlign w:val="bottom"/>
            <w:hideMark/>
          </w:tcPr>
          <w:p w14:paraId="630E0D0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19</w:t>
            </w:r>
          </w:p>
        </w:tc>
        <w:tc>
          <w:tcPr>
            <w:tcW w:w="620" w:type="dxa"/>
            <w:tcBorders>
              <w:top w:val="nil"/>
              <w:left w:val="nil"/>
              <w:bottom w:val="single" w:sz="4" w:space="0" w:color="000000"/>
              <w:right w:val="single" w:sz="4" w:space="0" w:color="000000"/>
            </w:tcBorders>
            <w:shd w:val="clear" w:color="auto" w:fill="auto"/>
            <w:noWrap/>
            <w:vAlign w:val="bottom"/>
            <w:hideMark/>
          </w:tcPr>
          <w:p w14:paraId="2D15B336"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41</w:t>
            </w:r>
          </w:p>
        </w:tc>
        <w:tc>
          <w:tcPr>
            <w:tcW w:w="740" w:type="dxa"/>
            <w:tcBorders>
              <w:top w:val="nil"/>
              <w:left w:val="nil"/>
              <w:bottom w:val="single" w:sz="4" w:space="0" w:color="000000"/>
              <w:right w:val="single" w:sz="4" w:space="0" w:color="000000"/>
            </w:tcBorders>
            <w:shd w:val="clear" w:color="000000" w:fill="AFC6DB"/>
            <w:noWrap/>
            <w:vAlign w:val="bottom"/>
            <w:hideMark/>
          </w:tcPr>
          <w:p w14:paraId="3488DBE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119</w:t>
            </w:r>
          </w:p>
        </w:tc>
      </w:tr>
      <w:tr w:rsidR="001F0C40" w:rsidRPr="001F0C40" w14:paraId="0F913341"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E4D6965" w14:textId="77777777" w:rsidR="001F0C40" w:rsidRPr="001F0C40" w:rsidRDefault="001F0C40" w:rsidP="001F0C40">
            <w:pPr>
              <w:spacing w:after="0" w:line="240" w:lineRule="auto"/>
              <w:rPr>
                <w:rFonts w:ascii="Calibri" w:eastAsia="Times New Roman" w:hAnsi="Calibri" w:cs="Calibri"/>
                <w:color w:val="FFFFFF"/>
                <w:lang w:eastAsia="en-GB"/>
              </w:rPr>
            </w:pPr>
            <w:proofErr w:type="spellStart"/>
            <w:r w:rsidRPr="001F0C40">
              <w:rPr>
                <w:rFonts w:ascii="Calibri" w:eastAsia="Times New Roman" w:hAnsi="Calibri" w:cs="Calibri"/>
                <w:color w:val="FFFFFF"/>
                <w:lang w:eastAsia="en-GB"/>
              </w:rPr>
              <w:t>Dott</w:t>
            </w:r>
            <w:proofErr w:type="spellEnd"/>
            <w:r w:rsidRPr="001F0C40">
              <w:rPr>
                <w:rFonts w:ascii="Calibri" w:eastAsia="Times New Roman" w:hAnsi="Calibri" w:cs="Calibri"/>
                <w:color w:val="FFFFFF"/>
                <w:lang w:eastAsia="en-GB"/>
              </w:rPr>
              <w:t xml:space="preserve"> Ward</w:t>
            </w:r>
          </w:p>
        </w:tc>
        <w:tc>
          <w:tcPr>
            <w:tcW w:w="620" w:type="dxa"/>
            <w:tcBorders>
              <w:top w:val="nil"/>
              <w:left w:val="nil"/>
              <w:bottom w:val="single" w:sz="4" w:space="0" w:color="000000"/>
              <w:right w:val="single" w:sz="4" w:space="0" w:color="000000"/>
            </w:tcBorders>
            <w:shd w:val="clear" w:color="auto" w:fill="auto"/>
            <w:noWrap/>
            <w:vAlign w:val="bottom"/>
            <w:hideMark/>
          </w:tcPr>
          <w:p w14:paraId="3AD120A2"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8</w:t>
            </w:r>
          </w:p>
        </w:tc>
        <w:tc>
          <w:tcPr>
            <w:tcW w:w="620" w:type="dxa"/>
            <w:tcBorders>
              <w:top w:val="nil"/>
              <w:left w:val="nil"/>
              <w:bottom w:val="single" w:sz="4" w:space="0" w:color="000000"/>
              <w:right w:val="single" w:sz="4" w:space="0" w:color="000000"/>
            </w:tcBorders>
            <w:shd w:val="clear" w:color="auto" w:fill="auto"/>
            <w:noWrap/>
            <w:vAlign w:val="bottom"/>
            <w:hideMark/>
          </w:tcPr>
          <w:p w14:paraId="03DDBD1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6CAC1E2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11</w:t>
            </w:r>
          </w:p>
        </w:tc>
        <w:tc>
          <w:tcPr>
            <w:tcW w:w="620" w:type="dxa"/>
            <w:tcBorders>
              <w:top w:val="nil"/>
              <w:left w:val="nil"/>
              <w:bottom w:val="single" w:sz="4" w:space="0" w:color="000000"/>
              <w:right w:val="single" w:sz="4" w:space="0" w:color="000000"/>
            </w:tcBorders>
            <w:shd w:val="clear" w:color="auto" w:fill="auto"/>
            <w:noWrap/>
            <w:vAlign w:val="bottom"/>
            <w:hideMark/>
          </w:tcPr>
          <w:p w14:paraId="220EAA1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23</w:t>
            </w:r>
          </w:p>
        </w:tc>
        <w:tc>
          <w:tcPr>
            <w:tcW w:w="620" w:type="dxa"/>
            <w:tcBorders>
              <w:top w:val="nil"/>
              <w:left w:val="nil"/>
              <w:bottom w:val="single" w:sz="4" w:space="0" w:color="000000"/>
              <w:right w:val="single" w:sz="4" w:space="0" w:color="000000"/>
            </w:tcBorders>
            <w:shd w:val="clear" w:color="auto" w:fill="auto"/>
            <w:noWrap/>
            <w:vAlign w:val="bottom"/>
            <w:hideMark/>
          </w:tcPr>
          <w:p w14:paraId="27A03D67"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14</w:t>
            </w:r>
          </w:p>
        </w:tc>
        <w:tc>
          <w:tcPr>
            <w:tcW w:w="740" w:type="dxa"/>
            <w:tcBorders>
              <w:top w:val="nil"/>
              <w:left w:val="nil"/>
              <w:bottom w:val="single" w:sz="4" w:space="0" w:color="000000"/>
              <w:right w:val="single" w:sz="4" w:space="0" w:color="000000"/>
            </w:tcBorders>
            <w:shd w:val="clear" w:color="000000" w:fill="AFC6DB"/>
            <w:noWrap/>
            <w:vAlign w:val="bottom"/>
            <w:hideMark/>
          </w:tcPr>
          <w:p w14:paraId="4960545C"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69</w:t>
            </w:r>
          </w:p>
        </w:tc>
      </w:tr>
      <w:tr w:rsidR="001F0C40" w:rsidRPr="001F0C40" w14:paraId="2ECF9D37"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5067F252" w14:textId="77777777" w:rsidR="001F0C40" w:rsidRPr="001F0C40" w:rsidRDefault="001F0C40" w:rsidP="001F0C40">
            <w:pPr>
              <w:spacing w:after="0" w:line="240" w:lineRule="auto"/>
              <w:rPr>
                <w:rFonts w:ascii="Calibri" w:eastAsia="Times New Roman" w:hAnsi="Calibri" w:cs="Calibri"/>
                <w:color w:val="FFFFFF"/>
                <w:lang w:eastAsia="en-GB"/>
              </w:rPr>
            </w:pPr>
            <w:proofErr w:type="gramStart"/>
            <w:r w:rsidRPr="001F0C40">
              <w:rPr>
                <w:rFonts w:ascii="Calibri" w:eastAsia="Times New Roman" w:hAnsi="Calibri" w:cs="Calibri"/>
                <w:color w:val="FFFFFF"/>
                <w:lang w:eastAsia="en-GB"/>
              </w:rPr>
              <w:t>Horsley  -</w:t>
            </w:r>
            <w:proofErr w:type="gramEnd"/>
            <w:r w:rsidRPr="001F0C40">
              <w:rPr>
                <w:rFonts w:ascii="Calibri" w:eastAsia="Times New Roman" w:hAnsi="Calibri" w:cs="Calibri"/>
                <w:color w:val="FFFFFF"/>
                <w:lang w:eastAsia="en-GB"/>
              </w:rPr>
              <w:t xml:space="preserve"> ITU</w:t>
            </w:r>
          </w:p>
        </w:tc>
        <w:tc>
          <w:tcPr>
            <w:tcW w:w="620" w:type="dxa"/>
            <w:tcBorders>
              <w:top w:val="nil"/>
              <w:left w:val="nil"/>
              <w:bottom w:val="single" w:sz="4" w:space="0" w:color="000000"/>
              <w:right w:val="single" w:sz="4" w:space="0" w:color="000000"/>
            </w:tcBorders>
            <w:shd w:val="clear" w:color="auto" w:fill="auto"/>
            <w:noWrap/>
            <w:vAlign w:val="bottom"/>
            <w:hideMark/>
          </w:tcPr>
          <w:p w14:paraId="3EC805FC"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1A9A785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6</w:t>
            </w:r>
          </w:p>
        </w:tc>
        <w:tc>
          <w:tcPr>
            <w:tcW w:w="620" w:type="dxa"/>
            <w:tcBorders>
              <w:top w:val="nil"/>
              <w:left w:val="nil"/>
              <w:bottom w:val="single" w:sz="4" w:space="0" w:color="000000"/>
              <w:right w:val="single" w:sz="4" w:space="0" w:color="000000"/>
            </w:tcBorders>
            <w:shd w:val="clear" w:color="auto" w:fill="auto"/>
            <w:noWrap/>
            <w:vAlign w:val="bottom"/>
            <w:hideMark/>
          </w:tcPr>
          <w:p w14:paraId="3307EC7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25</w:t>
            </w:r>
          </w:p>
        </w:tc>
        <w:tc>
          <w:tcPr>
            <w:tcW w:w="620" w:type="dxa"/>
            <w:tcBorders>
              <w:top w:val="nil"/>
              <w:left w:val="nil"/>
              <w:bottom w:val="single" w:sz="4" w:space="0" w:color="000000"/>
              <w:right w:val="single" w:sz="4" w:space="0" w:color="000000"/>
            </w:tcBorders>
            <w:shd w:val="clear" w:color="auto" w:fill="auto"/>
            <w:noWrap/>
            <w:vAlign w:val="bottom"/>
            <w:hideMark/>
          </w:tcPr>
          <w:p w14:paraId="5206531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57AD668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15</w:t>
            </w:r>
          </w:p>
        </w:tc>
        <w:tc>
          <w:tcPr>
            <w:tcW w:w="740" w:type="dxa"/>
            <w:tcBorders>
              <w:top w:val="nil"/>
              <w:left w:val="nil"/>
              <w:bottom w:val="single" w:sz="4" w:space="0" w:color="000000"/>
              <w:right w:val="single" w:sz="4" w:space="0" w:color="000000"/>
            </w:tcBorders>
            <w:shd w:val="clear" w:color="000000" w:fill="AFC6DB"/>
            <w:noWrap/>
            <w:vAlign w:val="bottom"/>
            <w:hideMark/>
          </w:tcPr>
          <w:p w14:paraId="3242269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72</w:t>
            </w:r>
          </w:p>
        </w:tc>
      </w:tr>
      <w:tr w:rsidR="001F0C40" w:rsidRPr="001F0C40" w14:paraId="39603AF8"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DCF1474"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Horsley - HDU</w:t>
            </w:r>
          </w:p>
        </w:tc>
        <w:tc>
          <w:tcPr>
            <w:tcW w:w="620" w:type="dxa"/>
            <w:tcBorders>
              <w:top w:val="nil"/>
              <w:left w:val="nil"/>
              <w:bottom w:val="single" w:sz="4" w:space="0" w:color="000000"/>
              <w:right w:val="single" w:sz="4" w:space="0" w:color="000000"/>
            </w:tcBorders>
            <w:shd w:val="clear" w:color="auto" w:fill="auto"/>
            <w:noWrap/>
            <w:vAlign w:val="bottom"/>
            <w:hideMark/>
          </w:tcPr>
          <w:p w14:paraId="3C509F4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5</w:t>
            </w:r>
          </w:p>
        </w:tc>
        <w:tc>
          <w:tcPr>
            <w:tcW w:w="620" w:type="dxa"/>
            <w:tcBorders>
              <w:top w:val="nil"/>
              <w:left w:val="nil"/>
              <w:bottom w:val="single" w:sz="4" w:space="0" w:color="000000"/>
              <w:right w:val="single" w:sz="4" w:space="0" w:color="000000"/>
            </w:tcBorders>
            <w:shd w:val="clear" w:color="auto" w:fill="auto"/>
            <w:noWrap/>
            <w:vAlign w:val="bottom"/>
            <w:hideMark/>
          </w:tcPr>
          <w:p w14:paraId="7BFC1BD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11C61E1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787E3225"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1C56C01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4712DAC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13</w:t>
            </w:r>
          </w:p>
        </w:tc>
      </w:tr>
      <w:tr w:rsidR="001F0C40" w:rsidRPr="001F0C40" w14:paraId="2EC8F7B9"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BC30FCA"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Jefferson Ward</w:t>
            </w:r>
          </w:p>
        </w:tc>
        <w:tc>
          <w:tcPr>
            <w:tcW w:w="620" w:type="dxa"/>
            <w:tcBorders>
              <w:top w:val="nil"/>
              <w:left w:val="nil"/>
              <w:bottom w:val="single" w:sz="4" w:space="0" w:color="000000"/>
              <w:right w:val="single" w:sz="4" w:space="0" w:color="000000"/>
            </w:tcBorders>
            <w:shd w:val="clear" w:color="auto" w:fill="auto"/>
            <w:noWrap/>
            <w:vAlign w:val="bottom"/>
            <w:hideMark/>
          </w:tcPr>
          <w:p w14:paraId="45418E1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7EF54D7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3AAB0A5"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64763B6"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BC918A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4CC4A3B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r>
      <w:tr w:rsidR="001F0C40" w:rsidRPr="001F0C40" w14:paraId="3DC9C948"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ED44B0C"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Lipton Ward</w:t>
            </w:r>
          </w:p>
        </w:tc>
        <w:tc>
          <w:tcPr>
            <w:tcW w:w="620" w:type="dxa"/>
            <w:tcBorders>
              <w:top w:val="nil"/>
              <w:left w:val="nil"/>
              <w:bottom w:val="single" w:sz="4" w:space="0" w:color="000000"/>
              <w:right w:val="single" w:sz="4" w:space="0" w:color="000000"/>
            </w:tcBorders>
            <w:shd w:val="clear" w:color="auto" w:fill="auto"/>
            <w:noWrap/>
            <w:vAlign w:val="bottom"/>
            <w:hideMark/>
          </w:tcPr>
          <w:p w14:paraId="614FF93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541824D1"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3D495977"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7</w:t>
            </w:r>
          </w:p>
        </w:tc>
        <w:tc>
          <w:tcPr>
            <w:tcW w:w="620" w:type="dxa"/>
            <w:tcBorders>
              <w:top w:val="nil"/>
              <w:left w:val="nil"/>
              <w:bottom w:val="single" w:sz="4" w:space="0" w:color="000000"/>
              <w:right w:val="single" w:sz="4" w:space="0" w:color="000000"/>
            </w:tcBorders>
            <w:shd w:val="clear" w:color="auto" w:fill="auto"/>
            <w:noWrap/>
            <w:vAlign w:val="bottom"/>
            <w:hideMark/>
          </w:tcPr>
          <w:p w14:paraId="41FA078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19</w:t>
            </w:r>
          </w:p>
        </w:tc>
        <w:tc>
          <w:tcPr>
            <w:tcW w:w="620" w:type="dxa"/>
            <w:tcBorders>
              <w:top w:val="nil"/>
              <w:left w:val="nil"/>
              <w:bottom w:val="single" w:sz="4" w:space="0" w:color="000000"/>
              <w:right w:val="single" w:sz="4" w:space="0" w:color="000000"/>
            </w:tcBorders>
            <w:shd w:val="clear" w:color="auto" w:fill="auto"/>
            <w:noWrap/>
            <w:vAlign w:val="bottom"/>
            <w:hideMark/>
          </w:tcPr>
          <w:p w14:paraId="2FFF324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7</w:t>
            </w:r>
          </w:p>
        </w:tc>
        <w:tc>
          <w:tcPr>
            <w:tcW w:w="740" w:type="dxa"/>
            <w:tcBorders>
              <w:top w:val="nil"/>
              <w:left w:val="nil"/>
              <w:bottom w:val="single" w:sz="4" w:space="0" w:color="000000"/>
              <w:right w:val="single" w:sz="4" w:space="0" w:color="000000"/>
            </w:tcBorders>
            <w:shd w:val="clear" w:color="000000" w:fill="AFC6DB"/>
            <w:noWrap/>
            <w:vAlign w:val="bottom"/>
            <w:hideMark/>
          </w:tcPr>
          <w:p w14:paraId="6C380FF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50</w:t>
            </w:r>
          </w:p>
        </w:tc>
      </w:tr>
      <w:tr w:rsidR="001F0C40" w:rsidRPr="001F0C40" w14:paraId="333DCE00"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013B9285"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 xml:space="preserve">Mersey Care </w:t>
            </w:r>
          </w:p>
        </w:tc>
        <w:tc>
          <w:tcPr>
            <w:tcW w:w="620" w:type="dxa"/>
            <w:tcBorders>
              <w:top w:val="nil"/>
              <w:left w:val="nil"/>
              <w:bottom w:val="single" w:sz="4" w:space="0" w:color="000000"/>
              <w:right w:val="single" w:sz="4" w:space="0" w:color="000000"/>
            </w:tcBorders>
            <w:shd w:val="clear" w:color="auto" w:fill="auto"/>
            <w:noWrap/>
            <w:vAlign w:val="bottom"/>
            <w:hideMark/>
          </w:tcPr>
          <w:p w14:paraId="6570B71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02D68E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91DCF37"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7A34965"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E438E6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00BB79D7"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r>
      <w:tr w:rsidR="001F0C40" w:rsidRPr="001F0C40" w14:paraId="5365756E"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514A5DF"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Neuroradiology</w:t>
            </w:r>
          </w:p>
        </w:tc>
        <w:tc>
          <w:tcPr>
            <w:tcW w:w="620" w:type="dxa"/>
            <w:tcBorders>
              <w:top w:val="nil"/>
              <w:left w:val="nil"/>
              <w:bottom w:val="single" w:sz="4" w:space="0" w:color="000000"/>
              <w:right w:val="single" w:sz="4" w:space="0" w:color="000000"/>
            </w:tcBorders>
            <w:shd w:val="clear" w:color="auto" w:fill="auto"/>
            <w:noWrap/>
            <w:vAlign w:val="bottom"/>
            <w:hideMark/>
          </w:tcPr>
          <w:p w14:paraId="642C597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471906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3BDE5F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72CC63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5BBD2BB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03439987"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r>
      <w:tr w:rsidR="001F0C40" w:rsidRPr="001F0C40" w14:paraId="0AFD876E"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7656EF4D"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Outpatient Dept</w:t>
            </w:r>
          </w:p>
        </w:tc>
        <w:tc>
          <w:tcPr>
            <w:tcW w:w="620" w:type="dxa"/>
            <w:tcBorders>
              <w:top w:val="nil"/>
              <w:left w:val="nil"/>
              <w:bottom w:val="single" w:sz="4" w:space="0" w:color="000000"/>
              <w:right w:val="single" w:sz="4" w:space="0" w:color="000000"/>
            </w:tcBorders>
            <w:shd w:val="clear" w:color="auto" w:fill="auto"/>
            <w:noWrap/>
            <w:vAlign w:val="bottom"/>
            <w:hideMark/>
          </w:tcPr>
          <w:p w14:paraId="002754D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FEF475F"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992045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1BD7D5D"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2D7F00A6"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7C48AC0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w:t>
            </w:r>
          </w:p>
        </w:tc>
      </w:tr>
      <w:tr w:rsidR="001F0C40" w:rsidRPr="001F0C40" w14:paraId="2533614A"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B4141A1"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Rehab Network (CMRN)</w:t>
            </w:r>
          </w:p>
        </w:tc>
        <w:tc>
          <w:tcPr>
            <w:tcW w:w="620" w:type="dxa"/>
            <w:tcBorders>
              <w:top w:val="nil"/>
              <w:left w:val="nil"/>
              <w:bottom w:val="single" w:sz="4" w:space="0" w:color="000000"/>
              <w:right w:val="single" w:sz="4" w:space="0" w:color="000000"/>
            </w:tcBorders>
            <w:shd w:val="clear" w:color="auto" w:fill="auto"/>
            <w:noWrap/>
            <w:vAlign w:val="bottom"/>
            <w:hideMark/>
          </w:tcPr>
          <w:p w14:paraId="517F9FF1"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827D451"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1B08F341"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168D78F"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6E2265B5"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38A4CC0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w:t>
            </w:r>
          </w:p>
        </w:tc>
      </w:tr>
      <w:tr w:rsidR="001F0C40" w:rsidRPr="001F0C40" w14:paraId="3574651E"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F281153"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Sherrington Ward</w:t>
            </w:r>
          </w:p>
        </w:tc>
        <w:tc>
          <w:tcPr>
            <w:tcW w:w="620" w:type="dxa"/>
            <w:tcBorders>
              <w:top w:val="nil"/>
              <w:left w:val="nil"/>
              <w:bottom w:val="single" w:sz="4" w:space="0" w:color="000000"/>
              <w:right w:val="single" w:sz="4" w:space="0" w:color="000000"/>
            </w:tcBorders>
            <w:shd w:val="clear" w:color="auto" w:fill="auto"/>
            <w:noWrap/>
            <w:vAlign w:val="bottom"/>
            <w:hideMark/>
          </w:tcPr>
          <w:p w14:paraId="7F2D74E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5</w:t>
            </w:r>
          </w:p>
        </w:tc>
        <w:tc>
          <w:tcPr>
            <w:tcW w:w="620" w:type="dxa"/>
            <w:tcBorders>
              <w:top w:val="nil"/>
              <w:left w:val="nil"/>
              <w:bottom w:val="single" w:sz="4" w:space="0" w:color="000000"/>
              <w:right w:val="single" w:sz="4" w:space="0" w:color="000000"/>
            </w:tcBorders>
            <w:shd w:val="clear" w:color="auto" w:fill="auto"/>
            <w:noWrap/>
            <w:vAlign w:val="bottom"/>
            <w:hideMark/>
          </w:tcPr>
          <w:p w14:paraId="0DEA4392"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20</w:t>
            </w:r>
          </w:p>
        </w:tc>
        <w:tc>
          <w:tcPr>
            <w:tcW w:w="620" w:type="dxa"/>
            <w:tcBorders>
              <w:top w:val="nil"/>
              <w:left w:val="nil"/>
              <w:bottom w:val="single" w:sz="4" w:space="0" w:color="000000"/>
              <w:right w:val="single" w:sz="4" w:space="0" w:color="000000"/>
            </w:tcBorders>
            <w:shd w:val="clear" w:color="auto" w:fill="auto"/>
            <w:noWrap/>
            <w:vAlign w:val="bottom"/>
            <w:hideMark/>
          </w:tcPr>
          <w:p w14:paraId="6F2EEB8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760DF89F"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11</w:t>
            </w:r>
          </w:p>
        </w:tc>
        <w:tc>
          <w:tcPr>
            <w:tcW w:w="620" w:type="dxa"/>
            <w:tcBorders>
              <w:top w:val="nil"/>
              <w:left w:val="nil"/>
              <w:bottom w:val="single" w:sz="4" w:space="0" w:color="000000"/>
              <w:right w:val="single" w:sz="4" w:space="0" w:color="000000"/>
            </w:tcBorders>
            <w:shd w:val="clear" w:color="auto" w:fill="auto"/>
            <w:noWrap/>
            <w:vAlign w:val="bottom"/>
            <w:hideMark/>
          </w:tcPr>
          <w:p w14:paraId="1107EBA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7</w:t>
            </w:r>
          </w:p>
        </w:tc>
        <w:tc>
          <w:tcPr>
            <w:tcW w:w="740" w:type="dxa"/>
            <w:tcBorders>
              <w:top w:val="nil"/>
              <w:left w:val="nil"/>
              <w:bottom w:val="single" w:sz="4" w:space="0" w:color="000000"/>
              <w:right w:val="single" w:sz="4" w:space="0" w:color="000000"/>
            </w:tcBorders>
            <w:shd w:val="clear" w:color="000000" w:fill="AFC6DB"/>
            <w:noWrap/>
            <w:vAlign w:val="bottom"/>
            <w:hideMark/>
          </w:tcPr>
          <w:p w14:paraId="77E8B4F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46</w:t>
            </w:r>
          </w:p>
        </w:tc>
      </w:tr>
      <w:tr w:rsidR="001F0C40" w:rsidRPr="001F0C40" w14:paraId="26B44A72"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4D57F8A7"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Sid Watkins Building</w:t>
            </w:r>
          </w:p>
        </w:tc>
        <w:tc>
          <w:tcPr>
            <w:tcW w:w="620" w:type="dxa"/>
            <w:tcBorders>
              <w:top w:val="nil"/>
              <w:left w:val="nil"/>
              <w:bottom w:val="single" w:sz="4" w:space="0" w:color="000000"/>
              <w:right w:val="single" w:sz="4" w:space="0" w:color="000000"/>
            </w:tcBorders>
            <w:shd w:val="clear" w:color="auto" w:fill="auto"/>
            <w:noWrap/>
            <w:vAlign w:val="bottom"/>
            <w:hideMark/>
          </w:tcPr>
          <w:p w14:paraId="42EB06D2"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4D716C32"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1350A61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17FF7CDF"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3F662E4F"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4E0B687C"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8</w:t>
            </w:r>
          </w:p>
        </w:tc>
      </w:tr>
      <w:tr w:rsidR="001F0C40" w:rsidRPr="001F0C40" w14:paraId="4D1EA03B"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D98B261"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Theatre</w:t>
            </w:r>
          </w:p>
        </w:tc>
        <w:tc>
          <w:tcPr>
            <w:tcW w:w="620" w:type="dxa"/>
            <w:tcBorders>
              <w:top w:val="nil"/>
              <w:left w:val="nil"/>
              <w:bottom w:val="single" w:sz="4" w:space="0" w:color="000000"/>
              <w:right w:val="single" w:sz="4" w:space="0" w:color="000000"/>
            </w:tcBorders>
            <w:shd w:val="clear" w:color="auto" w:fill="auto"/>
            <w:noWrap/>
            <w:vAlign w:val="bottom"/>
            <w:hideMark/>
          </w:tcPr>
          <w:p w14:paraId="16003192"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07A6B1C"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36BC61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289A8385"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4AB45D22"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0465B6B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5</w:t>
            </w:r>
          </w:p>
        </w:tc>
      </w:tr>
      <w:tr w:rsidR="001F0C40" w:rsidRPr="001F0C40" w14:paraId="2C46E727"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2AF5E1E9"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Walton Grounds</w:t>
            </w:r>
          </w:p>
        </w:tc>
        <w:tc>
          <w:tcPr>
            <w:tcW w:w="620" w:type="dxa"/>
            <w:tcBorders>
              <w:top w:val="nil"/>
              <w:left w:val="nil"/>
              <w:bottom w:val="single" w:sz="4" w:space="0" w:color="000000"/>
              <w:right w:val="single" w:sz="4" w:space="0" w:color="000000"/>
            </w:tcBorders>
            <w:shd w:val="clear" w:color="auto" w:fill="auto"/>
            <w:noWrap/>
            <w:vAlign w:val="bottom"/>
            <w:hideMark/>
          </w:tcPr>
          <w:p w14:paraId="35E85F6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EA05E9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9588EF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357216C4"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4E0200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5539FA5F"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w:t>
            </w:r>
          </w:p>
        </w:tc>
      </w:tr>
      <w:tr w:rsidR="001F0C40" w:rsidRPr="001F0C40" w14:paraId="422A7843"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71E9870"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NRU</w:t>
            </w:r>
          </w:p>
        </w:tc>
        <w:tc>
          <w:tcPr>
            <w:tcW w:w="620" w:type="dxa"/>
            <w:tcBorders>
              <w:top w:val="nil"/>
              <w:left w:val="nil"/>
              <w:bottom w:val="single" w:sz="4" w:space="0" w:color="000000"/>
              <w:right w:val="single" w:sz="4" w:space="0" w:color="000000"/>
            </w:tcBorders>
            <w:shd w:val="clear" w:color="auto" w:fill="auto"/>
            <w:noWrap/>
            <w:vAlign w:val="bottom"/>
            <w:hideMark/>
          </w:tcPr>
          <w:p w14:paraId="2BCACF4A"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14</w:t>
            </w:r>
          </w:p>
        </w:tc>
        <w:tc>
          <w:tcPr>
            <w:tcW w:w="620" w:type="dxa"/>
            <w:tcBorders>
              <w:top w:val="nil"/>
              <w:left w:val="nil"/>
              <w:bottom w:val="single" w:sz="4" w:space="0" w:color="000000"/>
              <w:right w:val="single" w:sz="4" w:space="0" w:color="000000"/>
            </w:tcBorders>
            <w:shd w:val="clear" w:color="auto" w:fill="auto"/>
            <w:noWrap/>
            <w:vAlign w:val="bottom"/>
            <w:hideMark/>
          </w:tcPr>
          <w:p w14:paraId="1E7F121E"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48</w:t>
            </w:r>
          </w:p>
        </w:tc>
        <w:tc>
          <w:tcPr>
            <w:tcW w:w="620" w:type="dxa"/>
            <w:tcBorders>
              <w:top w:val="nil"/>
              <w:left w:val="nil"/>
              <w:bottom w:val="single" w:sz="4" w:space="0" w:color="000000"/>
              <w:right w:val="single" w:sz="4" w:space="0" w:color="000000"/>
            </w:tcBorders>
            <w:shd w:val="clear" w:color="auto" w:fill="auto"/>
            <w:noWrap/>
            <w:vAlign w:val="bottom"/>
            <w:hideMark/>
          </w:tcPr>
          <w:p w14:paraId="0BE6C046"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27</w:t>
            </w:r>
          </w:p>
        </w:tc>
        <w:tc>
          <w:tcPr>
            <w:tcW w:w="620" w:type="dxa"/>
            <w:tcBorders>
              <w:top w:val="nil"/>
              <w:left w:val="nil"/>
              <w:bottom w:val="single" w:sz="4" w:space="0" w:color="000000"/>
              <w:right w:val="single" w:sz="4" w:space="0" w:color="000000"/>
            </w:tcBorders>
            <w:shd w:val="clear" w:color="auto" w:fill="auto"/>
            <w:noWrap/>
            <w:vAlign w:val="bottom"/>
            <w:hideMark/>
          </w:tcPr>
          <w:p w14:paraId="2E6AF9D3"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54</w:t>
            </w:r>
          </w:p>
        </w:tc>
        <w:tc>
          <w:tcPr>
            <w:tcW w:w="620" w:type="dxa"/>
            <w:tcBorders>
              <w:top w:val="nil"/>
              <w:left w:val="nil"/>
              <w:bottom w:val="single" w:sz="4" w:space="0" w:color="000000"/>
              <w:right w:val="single" w:sz="4" w:space="0" w:color="000000"/>
            </w:tcBorders>
            <w:shd w:val="clear" w:color="auto" w:fill="auto"/>
            <w:noWrap/>
            <w:vAlign w:val="bottom"/>
            <w:hideMark/>
          </w:tcPr>
          <w:p w14:paraId="58FED690"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30</w:t>
            </w:r>
          </w:p>
        </w:tc>
        <w:tc>
          <w:tcPr>
            <w:tcW w:w="740" w:type="dxa"/>
            <w:tcBorders>
              <w:top w:val="nil"/>
              <w:left w:val="nil"/>
              <w:bottom w:val="single" w:sz="4" w:space="0" w:color="000000"/>
              <w:right w:val="single" w:sz="4" w:space="0" w:color="000000"/>
            </w:tcBorders>
            <w:shd w:val="clear" w:color="000000" w:fill="AFC6DB"/>
            <w:noWrap/>
            <w:vAlign w:val="bottom"/>
            <w:hideMark/>
          </w:tcPr>
          <w:p w14:paraId="437A3405"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173</w:t>
            </w:r>
          </w:p>
        </w:tc>
      </w:tr>
      <w:tr w:rsidR="001F0C40" w:rsidRPr="001F0C40" w14:paraId="5A7CEC49" w14:textId="77777777" w:rsidTr="001F0C4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72547103" w14:textId="77777777" w:rsidR="001F0C40" w:rsidRPr="001F0C40" w:rsidRDefault="001F0C40" w:rsidP="001F0C40">
            <w:pPr>
              <w:spacing w:after="0" w:line="240" w:lineRule="auto"/>
              <w:rPr>
                <w:rFonts w:ascii="Calibri" w:eastAsia="Times New Roman" w:hAnsi="Calibri" w:cs="Calibri"/>
                <w:color w:val="FFFFFF"/>
                <w:lang w:eastAsia="en-GB"/>
              </w:rPr>
            </w:pPr>
            <w:r w:rsidRPr="001F0C40">
              <w:rPr>
                <w:rFonts w:ascii="Calibri" w:eastAsia="Times New Roman" w:hAnsi="Calibri" w:cs="Calibri"/>
                <w:color w:val="FFFFFF"/>
                <w:lang w:eastAsia="en-GB"/>
              </w:rPr>
              <w:t>Total</w:t>
            </w:r>
          </w:p>
        </w:tc>
        <w:tc>
          <w:tcPr>
            <w:tcW w:w="620" w:type="dxa"/>
            <w:tcBorders>
              <w:top w:val="nil"/>
              <w:left w:val="nil"/>
              <w:bottom w:val="single" w:sz="4" w:space="0" w:color="000000"/>
              <w:right w:val="single" w:sz="4" w:space="0" w:color="000000"/>
            </w:tcBorders>
            <w:shd w:val="clear" w:color="000000" w:fill="AFC6DB"/>
            <w:noWrap/>
            <w:vAlign w:val="bottom"/>
            <w:hideMark/>
          </w:tcPr>
          <w:p w14:paraId="2C8075A7"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89</w:t>
            </w:r>
          </w:p>
        </w:tc>
        <w:tc>
          <w:tcPr>
            <w:tcW w:w="620" w:type="dxa"/>
            <w:tcBorders>
              <w:top w:val="nil"/>
              <w:left w:val="nil"/>
              <w:bottom w:val="single" w:sz="4" w:space="0" w:color="000000"/>
              <w:right w:val="single" w:sz="4" w:space="0" w:color="000000"/>
            </w:tcBorders>
            <w:shd w:val="clear" w:color="000000" w:fill="AFC6DB"/>
            <w:noWrap/>
            <w:vAlign w:val="bottom"/>
            <w:hideMark/>
          </w:tcPr>
          <w:p w14:paraId="572E615B"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147</w:t>
            </w:r>
          </w:p>
        </w:tc>
        <w:tc>
          <w:tcPr>
            <w:tcW w:w="620" w:type="dxa"/>
            <w:tcBorders>
              <w:top w:val="nil"/>
              <w:left w:val="nil"/>
              <w:bottom w:val="single" w:sz="4" w:space="0" w:color="000000"/>
              <w:right w:val="single" w:sz="4" w:space="0" w:color="000000"/>
            </w:tcBorders>
            <w:shd w:val="clear" w:color="000000" w:fill="AFC6DB"/>
            <w:noWrap/>
            <w:vAlign w:val="bottom"/>
            <w:hideMark/>
          </w:tcPr>
          <w:p w14:paraId="2959CA2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129</w:t>
            </w:r>
          </w:p>
        </w:tc>
        <w:tc>
          <w:tcPr>
            <w:tcW w:w="620" w:type="dxa"/>
            <w:tcBorders>
              <w:top w:val="nil"/>
              <w:left w:val="nil"/>
              <w:bottom w:val="single" w:sz="4" w:space="0" w:color="000000"/>
              <w:right w:val="single" w:sz="4" w:space="0" w:color="000000"/>
            </w:tcBorders>
            <w:shd w:val="clear" w:color="000000" w:fill="AFC6DB"/>
            <w:noWrap/>
            <w:vAlign w:val="bottom"/>
            <w:hideMark/>
          </w:tcPr>
          <w:p w14:paraId="74AD4229"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185</w:t>
            </w:r>
          </w:p>
        </w:tc>
        <w:tc>
          <w:tcPr>
            <w:tcW w:w="620" w:type="dxa"/>
            <w:tcBorders>
              <w:top w:val="nil"/>
              <w:left w:val="nil"/>
              <w:bottom w:val="single" w:sz="4" w:space="0" w:color="000000"/>
              <w:right w:val="single" w:sz="4" w:space="0" w:color="000000"/>
            </w:tcBorders>
            <w:shd w:val="clear" w:color="000000" w:fill="AFC6DB"/>
            <w:noWrap/>
            <w:vAlign w:val="bottom"/>
            <w:hideMark/>
          </w:tcPr>
          <w:p w14:paraId="35D012BC"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147</w:t>
            </w:r>
          </w:p>
        </w:tc>
        <w:tc>
          <w:tcPr>
            <w:tcW w:w="740" w:type="dxa"/>
            <w:tcBorders>
              <w:top w:val="nil"/>
              <w:left w:val="nil"/>
              <w:bottom w:val="single" w:sz="4" w:space="0" w:color="000000"/>
              <w:right w:val="single" w:sz="4" w:space="0" w:color="000000"/>
            </w:tcBorders>
            <w:shd w:val="clear" w:color="000000" w:fill="AFC6DB"/>
            <w:noWrap/>
            <w:vAlign w:val="bottom"/>
            <w:hideMark/>
          </w:tcPr>
          <w:p w14:paraId="0A6B893F" w14:textId="77777777" w:rsidR="001F0C40" w:rsidRPr="001F0C40" w:rsidRDefault="001F0C40" w:rsidP="001F0C40">
            <w:pPr>
              <w:spacing w:after="0" w:line="240" w:lineRule="auto"/>
              <w:jc w:val="right"/>
              <w:rPr>
                <w:rFonts w:ascii="Calibri" w:eastAsia="Times New Roman" w:hAnsi="Calibri" w:cs="Calibri"/>
                <w:color w:val="000000"/>
                <w:lang w:eastAsia="en-GB"/>
              </w:rPr>
            </w:pPr>
            <w:r w:rsidRPr="001F0C40">
              <w:rPr>
                <w:rFonts w:ascii="Calibri" w:eastAsia="Times New Roman" w:hAnsi="Calibri" w:cs="Calibri"/>
                <w:color w:val="000000"/>
                <w:lang w:eastAsia="en-GB"/>
              </w:rPr>
              <w:t>697</w:t>
            </w:r>
          </w:p>
        </w:tc>
      </w:tr>
    </w:tbl>
    <w:p w14:paraId="0DCB1EE2" w14:textId="77777777" w:rsidR="00886705" w:rsidRDefault="00886705" w:rsidP="00876B79">
      <w:pPr>
        <w:pStyle w:val="NormalWeb"/>
        <w:rPr>
          <w:rStyle w:val="Strong"/>
          <w:lang w:eastAsia="en-US"/>
        </w:rPr>
      </w:pPr>
    </w:p>
    <w:p w14:paraId="0E936D31" w14:textId="77777777" w:rsidR="00886705" w:rsidRDefault="00886705" w:rsidP="00876B79">
      <w:pPr>
        <w:pStyle w:val="NormalWeb"/>
        <w:rPr>
          <w:rStyle w:val="Strong"/>
          <w:lang w:eastAsia="en-US"/>
        </w:rPr>
      </w:pPr>
    </w:p>
    <w:p w14:paraId="194BC48D" w14:textId="446C6CB6" w:rsidR="00876B79" w:rsidRDefault="00876B79" w:rsidP="00876B79">
      <w:pPr>
        <w:pStyle w:val="NormalWeb"/>
      </w:pPr>
      <w:r>
        <w:rPr>
          <w:rFonts w:ascii="Helvetica" w:hAnsi="Helvetica" w:cs="Helvetica"/>
          <w:b/>
          <w:bCs/>
        </w:rPr>
        <w:lastRenderedPageBreak/>
        <w:t xml:space="preserve">Q3: Number of Violence and Aggression (including physical, verbal, sexual) incidents by department for the following periods: </w:t>
      </w:r>
    </w:p>
    <w:p w14:paraId="0AC00D6C" w14:textId="51217517" w:rsidR="00876B79" w:rsidRDefault="00876B79" w:rsidP="00876B79">
      <w:pPr>
        <w:pStyle w:val="NormalWeb"/>
        <w:rPr>
          <w:rFonts w:ascii="Helvetica" w:hAnsi="Helvetica" w:cs="Helvetica"/>
          <w:b/>
          <w:bCs/>
        </w:rPr>
      </w:pPr>
      <w:r>
        <w:rPr>
          <w:rFonts w:ascii="Helvetica" w:hAnsi="Helvetica" w:cs="Helvetica"/>
          <w:b/>
          <w:bCs/>
        </w:rPr>
        <w:t xml:space="preserve">• 1st January 2017 - 31st December 2017 </w:t>
      </w:r>
    </w:p>
    <w:p w14:paraId="04CFA48E" w14:textId="4B77E1E2" w:rsidR="00876B79" w:rsidRDefault="00876B79" w:rsidP="00876B79">
      <w:pPr>
        <w:pStyle w:val="NormalWeb"/>
        <w:rPr>
          <w:rFonts w:ascii="Helvetica" w:hAnsi="Helvetica" w:cs="Helvetica"/>
          <w:b/>
          <w:bCs/>
        </w:rPr>
      </w:pPr>
      <w:r>
        <w:rPr>
          <w:rFonts w:ascii="Helvetica" w:hAnsi="Helvetica" w:cs="Helvetica"/>
          <w:b/>
          <w:bCs/>
        </w:rPr>
        <w:t xml:space="preserve">• 1st January 2018- 31st December 2018 </w:t>
      </w:r>
    </w:p>
    <w:p w14:paraId="2CE89788" w14:textId="7B10B836" w:rsidR="00876B79" w:rsidRDefault="00876B79" w:rsidP="00876B79">
      <w:pPr>
        <w:pStyle w:val="NormalWeb"/>
        <w:rPr>
          <w:rFonts w:ascii="Helvetica" w:hAnsi="Helvetica" w:cs="Helvetica"/>
          <w:b/>
          <w:bCs/>
        </w:rPr>
      </w:pPr>
      <w:r>
        <w:rPr>
          <w:rFonts w:ascii="Helvetica" w:hAnsi="Helvetica" w:cs="Helvetica"/>
          <w:b/>
          <w:bCs/>
        </w:rPr>
        <w:t xml:space="preserve">• 1st January 2019 - 31st December 2019 </w:t>
      </w:r>
    </w:p>
    <w:p w14:paraId="7209FBDE" w14:textId="396F39FF" w:rsidR="00876B79" w:rsidRDefault="00876B79" w:rsidP="00876B79">
      <w:pPr>
        <w:pStyle w:val="NormalWeb"/>
        <w:rPr>
          <w:rFonts w:ascii="Helvetica" w:hAnsi="Helvetica" w:cs="Helvetica"/>
          <w:b/>
          <w:bCs/>
        </w:rPr>
      </w:pPr>
      <w:r>
        <w:rPr>
          <w:rFonts w:ascii="Helvetica" w:hAnsi="Helvetica" w:cs="Helvetica"/>
          <w:b/>
          <w:bCs/>
        </w:rPr>
        <w:t xml:space="preserve">• 1st January 2020- 31st December 2020 </w:t>
      </w:r>
    </w:p>
    <w:p w14:paraId="04106E16" w14:textId="252C8ECE" w:rsidR="00876B79" w:rsidRDefault="00876B79" w:rsidP="00876B79">
      <w:pPr>
        <w:pStyle w:val="NormalWeb"/>
        <w:rPr>
          <w:rFonts w:ascii="Helvetica" w:hAnsi="Helvetica" w:cs="Helvetica"/>
          <w:b/>
          <w:bCs/>
        </w:rPr>
      </w:pPr>
      <w:r>
        <w:rPr>
          <w:rFonts w:ascii="Helvetica" w:hAnsi="Helvetica" w:cs="Helvetica"/>
          <w:b/>
          <w:bCs/>
        </w:rPr>
        <w:t>• 1st January 2021 - 31st December 2021</w:t>
      </w:r>
      <w:r w:rsidR="00070920">
        <w:rPr>
          <w:rFonts w:ascii="Helvetica" w:hAnsi="Helvetica" w:cs="Helvetica"/>
          <w:b/>
          <w:bCs/>
        </w:rPr>
        <w:t xml:space="preserve"> </w:t>
      </w:r>
    </w:p>
    <w:tbl>
      <w:tblPr>
        <w:tblW w:w="9780" w:type="dxa"/>
        <w:tblLook w:val="04A0" w:firstRow="1" w:lastRow="0" w:firstColumn="1" w:lastColumn="0" w:noHBand="0" w:noVBand="1"/>
      </w:tblPr>
      <w:tblGrid>
        <w:gridCol w:w="5940"/>
        <w:gridCol w:w="663"/>
        <w:gridCol w:w="663"/>
        <w:gridCol w:w="663"/>
        <w:gridCol w:w="663"/>
        <w:gridCol w:w="663"/>
        <w:gridCol w:w="740"/>
      </w:tblGrid>
      <w:tr w:rsidR="00070920" w:rsidRPr="00070920" w14:paraId="3C77CD9A" w14:textId="77777777" w:rsidTr="00070920">
        <w:trPr>
          <w:trHeight w:val="300"/>
        </w:trPr>
        <w:tc>
          <w:tcPr>
            <w:tcW w:w="5940" w:type="dxa"/>
            <w:tcBorders>
              <w:top w:val="single" w:sz="4" w:space="0" w:color="000000"/>
              <w:left w:val="single" w:sz="4" w:space="0" w:color="000000"/>
              <w:bottom w:val="single" w:sz="4" w:space="0" w:color="000000"/>
              <w:right w:val="single" w:sz="4" w:space="0" w:color="000000"/>
            </w:tcBorders>
            <w:shd w:val="clear" w:color="000000" w:fill="AFC6DB"/>
            <w:noWrap/>
            <w:vAlign w:val="bottom"/>
            <w:hideMark/>
          </w:tcPr>
          <w:p w14:paraId="5692C6A3" w14:textId="77777777" w:rsidR="00070920" w:rsidRPr="00070920" w:rsidRDefault="00070920" w:rsidP="00070920">
            <w:pPr>
              <w:spacing w:after="0" w:line="240" w:lineRule="auto"/>
              <w:rPr>
                <w:rFonts w:ascii="Calibri" w:eastAsia="Times New Roman" w:hAnsi="Calibri" w:cs="Calibri"/>
                <w:color w:val="000000"/>
                <w:lang w:eastAsia="en-GB"/>
              </w:rPr>
            </w:pPr>
            <w:r w:rsidRPr="00070920">
              <w:rPr>
                <w:rFonts w:ascii="Calibri" w:eastAsia="Times New Roman" w:hAnsi="Calibri" w:cs="Calibri"/>
                <w:color w:val="000000"/>
                <w:lang w:eastAsia="en-GB"/>
              </w:rPr>
              <w:t> </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57DB4FBA" w14:textId="77777777" w:rsidR="00070920" w:rsidRPr="00070920" w:rsidRDefault="00070920" w:rsidP="00070920">
            <w:pPr>
              <w:spacing w:after="0" w:line="240" w:lineRule="auto"/>
              <w:jc w:val="right"/>
              <w:rPr>
                <w:rFonts w:ascii="Calibri" w:eastAsia="Times New Roman" w:hAnsi="Calibri" w:cs="Calibri"/>
                <w:color w:val="FFFFFF"/>
                <w:lang w:eastAsia="en-GB"/>
              </w:rPr>
            </w:pPr>
            <w:r w:rsidRPr="00070920">
              <w:rPr>
                <w:rFonts w:ascii="Calibri" w:eastAsia="Times New Roman" w:hAnsi="Calibri" w:cs="Calibri"/>
                <w:color w:val="FFFFFF"/>
                <w:lang w:eastAsia="en-GB"/>
              </w:rPr>
              <w:t>2017</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138E7DB9" w14:textId="77777777" w:rsidR="00070920" w:rsidRPr="00070920" w:rsidRDefault="00070920" w:rsidP="00070920">
            <w:pPr>
              <w:spacing w:after="0" w:line="240" w:lineRule="auto"/>
              <w:jc w:val="right"/>
              <w:rPr>
                <w:rFonts w:ascii="Calibri" w:eastAsia="Times New Roman" w:hAnsi="Calibri" w:cs="Calibri"/>
                <w:color w:val="FFFFFF"/>
                <w:lang w:eastAsia="en-GB"/>
              </w:rPr>
            </w:pPr>
            <w:r w:rsidRPr="00070920">
              <w:rPr>
                <w:rFonts w:ascii="Calibri" w:eastAsia="Times New Roman" w:hAnsi="Calibri" w:cs="Calibri"/>
                <w:color w:val="FFFFFF"/>
                <w:lang w:eastAsia="en-GB"/>
              </w:rPr>
              <w:t>2018</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5C79CBF1" w14:textId="77777777" w:rsidR="00070920" w:rsidRPr="00070920" w:rsidRDefault="00070920" w:rsidP="00070920">
            <w:pPr>
              <w:spacing w:after="0" w:line="240" w:lineRule="auto"/>
              <w:jc w:val="right"/>
              <w:rPr>
                <w:rFonts w:ascii="Calibri" w:eastAsia="Times New Roman" w:hAnsi="Calibri" w:cs="Calibri"/>
                <w:color w:val="FFFFFF"/>
                <w:lang w:eastAsia="en-GB"/>
              </w:rPr>
            </w:pPr>
            <w:r w:rsidRPr="00070920">
              <w:rPr>
                <w:rFonts w:ascii="Calibri" w:eastAsia="Times New Roman" w:hAnsi="Calibri" w:cs="Calibri"/>
                <w:color w:val="FFFFFF"/>
                <w:lang w:eastAsia="en-GB"/>
              </w:rPr>
              <w:t>2019</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4791BD0F" w14:textId="77777777" w:rsidR="00070920" w:rsidRPr="00070920" w:rsidRDefault="00070920" w:rsidP="00070920">
            <w:pPr>
              <w:spacing w:after="0" w:line="240" w:lineRule="auto"/>
              <w:jc w:val="right"/>
              <w:rPr>
                <w:rFonts w:ascii="Calibri" w:eastAsia="Times New Roman" w:hAnsi="Calibri" w:cs="Calibri"/>
                <w:color w:val="FFFFFF"/>
                <w:lang w:eastAsia="en-GB"/>
              </w:rPr>
            </w:pPr>
            <w:r w:rsidRPr="00070920">
              <w:rPr>
                <w:rFonts w:ascii="Calibri" w:eastAsia="Times New Roman" w:hAnsi="Calibri" w:cs="Calibri"/>
                <w:color w:val="FFFFFF"/>
                <w:lang w:eastAsia="en-GB"/>
              </w:rPr>
              <w:t>2020</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3D0EC07E" w14:textId="77777777" w:rsidR="00070920" w:rsidRPr="00070920" w:rsidRDefault="00070920" w:rsidP="00070920">
            <w:pPr>
              <w:spacing w:after="0" w:line="240" w:lineRule="auto"/>
              <w:jc w:val="right"/>
              <w:rPr>
                <w:rFonts w:ascii="Calibri" w:eastAsia="Times New Roman" w:hAnsi="Calibri" w:cs="Calibri"/>
                <w:color w:val="FFFFFF"/>
                <w:lang w:eastAsia="en-GB"/>
              </w:rPr>
            </w:pPr>
            <w:r w:rsidRPr="00070920">
              <w:rPr>
                <w:rFonts w:ascii="Calibri" w:eastAsia="Times New Roman" w:hAnsi="Calibri" w:cs="Calibri"/>
                <w:color w:val="FFFFFF"/>
                <w:lang w:eastAsia="en-GB"/>
              </w:rPr>
              <w:t>2021</w:t>
            </w:r>
          </w:p>
        </w:tc>
        <w:tc>
          <w:tcPr>
            <w:tcW w:w="740" w:type="dxa"/>
            <w:tcBorders>
              <w:top w:val="single" w:sz="4" w:space="0" w:color="000000"/>
              <w:left w:val="nil"/>
              <w:bottom w:val="single" w:sz="4" w:space="0" w:color="000000"/>
              <w:right w:val="single" w:sz="4" w:space="0" w:color="000000"/>
            </w:tcBorders>
            <w:shd w:val="clear" w:color="000000" w:fill="162D54"/>
            <w:noWrap/>
            <w:vAlign w:val="bottom"/>
            <w:hideMark/>
          </w:tcPr>
          <w:p w14:paraId="79FB65A8"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Total</w:t>
            </w:r>
          </w:p>
        </w:tc>
      </w:tr>
      <w:tr w:rsidR="00070920" w:rsidRPr="00070920" w14:paraId="4DBF0643"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5B175241"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Bed Management</w:t>
            </w:r>
          </w:p>
        </w:tc>
        <w:tc>
          <w:tcPr>
            <w:tcW w:w="620" w:type="dxa"/>
            <w:tcBorders>
              <w:top w:val="nil"/>
              <w:left w:val="nil"/>
              <w:bottom w:val="single" w:sz="4" w:space="0" w:color="000000"/>
              <w:right w:val="single" w:sz="4" w:space="0" w:color="000000"/>
            </w:tcBorders>
            <w:shd w:val="clear" w:color="auto" w:fill="auto"/>
            <w:noWrap/>
            <w:vAlign w:val="bottom"/>
            <w:hideMark/>
          </w:tcPr>
          <w:p w14:paraId="28BB622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7B04FA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1EC6DF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664394B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49AC1CB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6AD6CE8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r>
      <w:tr w:rsidR="00070920" w:rsidRPr="00070920" w14:paraId="3D000AA1"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46008BD"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Cairns Ward</w:t>
            </w:r>
          </w:p>
        </w:tc>
        <w:tc>
          <w:tcPr>
            <w:tcW w:w="620" w:type="dxa"/>
            <w:tcBorders>
              <w:top w:val="nil"/>
              <w:left w:val="nil"/>
              <w:bottom w:val="single" w:sz="4" w:space="0" w:color="000000"/>
              <w:right w:val="single" w:sz="4" w:space="0" w:color="000000"/>
            </w:tcBorders>
            <w:shd w:val="clear" w:color="auto" w:fill="auto"/>
            <w:noWrap/>
            <w:vAlign w:val="bottom"/>
            <w:hideMark/>
          </w:tcPr>
          <w:p w14:paraId="633C10A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14</w:t>
            </w:r>
          </w:p>
        </w:tc>
        <w:tc>
          <w:tcPr>
            <w:tcW w:w="620" w:type="dxa"/>
            <w:tcBorders>
              <w:top w:val="nil"/>
              <w:left w:val="nil"/>
              <w:bottom w:val="single" w:sz="4" w:space="0" w:color="000000"/>
              <w:right w:val="single" w:sz="4" w:space="0" w:color="000000"/>
            </w:tcBorders>
            <w:shd w:val="clear" w:color="auto" w:fill="auto"/>
            <w:noWrap/>
            <w:vAlign w:val="bottom"/>
            <w:hideMark/>
          </w:tcPr>
          <w:p w14:paraId="1258AAC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6E9C0CF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23</w:t>
            </w:r>
          </w:p>
        </w:tc>
        <w:tc>
          <w:tcPr>
            <w:tcW w:w="620" w:type="dxa"/>
            <w:tcBorders>
              <w:top w:val="nil"/>
              <w:left w:val="nil"/>
              <w:bottom w:val="single" w:sz="4" w:space="0" w:color="000000"/>
              <w:right w:val="single" w:sz="4" w:space="0" w:color="000000"/>
            </w:tcBorders>
            <w:shd w:val="clear" w:color="auto" w:fill="auto"/>
            <w:noWrap/>
            <w:vAlign w:val="bottom"/>
            <w:hideMark/>
          </w:tcPr>
          <w:p w14:paraId="73A9A7C2"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33</w:t>
            </w:r>
          </w:p>
        </w:tc>
        <w:tc>
          <w:tcPr>
            <w:tcW w:w="620" w:type="dxa"/>
            <w:tcBorders>
              <w:top w:val="nil"/>
              <w:left w:val="nil"/>
              <w:bottom w:val="single" w:sz="4" w:space="0" w:color="000000"/>
              <w:right w:val="single" w:sz="4" w:space="0" w:color="000000"/>
            </w:tcBorders>
            <w:shd w:val="clear" w:color="auto" w:fill="auto"/>
            <w:noWrap/>
            <w:vAlign w:val="bottom"/>
            <w:hideMark/>
          </w:tcPr>
          <w:p w14:paraId="4E95A37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37</w:t>
            </w:r>
          </w:p>
        </w:tc>
        <w:tc>
          <w:tcPr>
            <w:tcW w:w="740" w:type="dxa"/>
            <w:tcBorders>
              <w:top w:val="nil"/>
              <w:left w:val="nil"/>
              <w:bottom w:val="single" w:sz="4" w:space="0" w:color="000000"/>
              <w:right w:val="single" w:sz="4" w:space="0" w:color="000000"/>
            </w:tcBorders>
            <w:shd w:val="clear" w:color="000000" w:fill="AFC6DB"/>
            <w:noWrap/>
            <w:vAlign w:val="bottom"/>
            <w:hideMark/>
          </w:tcPr>
          <w:p w14:paraId="5DAC7B3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108</w:t>
            </w:r>
          </w:p>
        </w:tc>
      </w:tr>
      <w:tr w:rsidR="00070920" w:rsidRPr="00070920" w14:paraId="48125D88"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45A4A2EC"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Caton Ward</w:t>
            </w:r>
          </w:p>
        </w:tc>
        <w:tc>
          <w:tcPr>
            <w:tcW w:w="620" w:type="dxa"/>
            <w:tcBorders>
              <w:top w:val="nil"/>
              <w:left w:val="nil"/>
              <w:bottom w:val="single" w:sz="4" w:space="0" w:color="000000"/>
              <w:right w:val="single" w:sz="4" w:space="0" w:color="000000"/>
            </w:tcBorders>
            <w:shd w:val="clear" w:color="auto" w:fill="auto"/>
            <w:noWrap/>
            <w:vAlign w:val="bottom"/>
            <w:hideMark/>
          </w:tcPr>
          <w:p w14:paraId="580B08C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18</w:t>
            </w:r>
          </w:p>
        </w:tc>
        <w:tc>
          <w:tcPr>
            <w:tcW w:w="620" w:type="dxa"/>
            <w:tcBorders>
              <w:top w:val="nil"/>
              <w:left w:val="nil"/>
              <w:bottom w:val="single" w:sz="4" w:space="0" w:color="000000"/>
              <w:right w:val="single" w:sz="4" w:space="0" w:color="000000"/>
            </w:tcBorders>
            <w:shd w:val="clear" w:color="auto" w:fill="auto"/>
            <w:noWrap/>
            <w:vAlign w:val="bottom"/>
            <w:hideMark/>
          </w:tcPr>
          <w:p w14:paraId="3A5DB53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27</w:t>
            </w:r>
          </w:p>
        </w:tc>
        <w:tc>
          <w:tcPr>
            <w:tcW w:w="620" w:type="dxa"/>
            <w:tcBorders>
              <w:top w:val="nil"/>
              <w:left w:val="nil"/>
              <w:bottom w:val="single" w:sz="4" w:space="0" w:color="000000"/>
              <w:right w:val="single" w:sz="4" w:space="0" w:color="000000"/>
            </w:tcBorders>
            <w:shd w:val="clear" w:color="auto" w:fill="auto"/>
            <w:noWrap/>
            <w:vAlign w:val="bottom"/>
            <w:hideMark/>
          </w:tcPr>
          <w:p w14:paraId="37FD7B1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46</w:t>
            </w:r>
          </w:p>
        </w:tc>
        <w:tc>
          <w:tcPr>
            <w:tcW w:w="620" w:type="dxa"/>
            <w:tcBorders>
              <w:top w:val="nil"/>
              <w:left w:val="nil"/>
              <w:bottom w:val="single" w:sz="4" w:space="0" w:color="000000"/>
              <w:right w:val="single" w:sz="4" w:space="0" w:color="000000"/>
            </w:tcBorders>
            <w:shd w:val="clear" w:color="auto" w:fill="auto"/>
            <w:noWrap/>
            <w:vAlign w:val="bottom"/>
            <w:hideMark/>
          </w:tcPr>
          <w:p w14:paraId="1267C3C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31CD5E8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2EB09A0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95</w:t>
            </w:r>
          </w:p>
        </w:tc>
      </w:tr>
      <w:tr w:rsidR="00070920" w:rsidRPr="00070920" w14:paraId="04BFA8CD"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039AF377"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Chavasse Ward</w:t>
            </w:r>
          </w:p>
        </w:tc>
        <w:tc>
          <w:tcPr>
            <w:tcW w:w="620" w:type="dxa"/>
            <w:tcBorders>
              <w:top w:val="nil"/>
              <w:left w:val="nil"/>
              <w:bottom w:val="single" w:sz="4" w:space="0" w:color="000000"/>
              <w:right w:val="single" w:sz="4" w:space="0" w:color="000000"/>
            </w:tcBorders>
            <w:shd w:val="clear" w:color="auto" w:fill="auto"/>
            <w:noWrap/>
            <w:vAlign w:val="bottom"/>
            <w:hideMark/>
          </w:tcPr>
          <w:p w14:paraId="6A7AD38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29</w:t>
            </w:r>
          </w:p>
        </w:tc>
        <w:tc>
          <w:tcPr>
            <w:tcW w:w="620" w:type="dxa"/>
            <w:tcBorders>
              <w:top w:val="nil"/>
              <w:left w:val="nil"/>
              <w:bottom w:val="single" w:sz="4" w:space="0" w:color="000000"/>
              <w:right w:val="single" w:sz="4" w:space="0" w:color="000000"/>
            </w:tcBorders>
            <w:shd w:val="clear" w:color="auto" w:fill="auto"/>
            <w:noWrap/>
            <w:vAlign w:val="bottom"/>
            <w:hideMark/>
          </w:tcPr>
          <w:p w14:paraId="0511BDD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27</w:t>
            </w:r>
          </w:p>
        </w:tc>
        <w:tc>
          <w:tcPr>
            <w:tcW w:w="620" w:type="dxa"/>
            <w:tcBorders>
              <w:top w:val="nil"/>
              <w:left w:val="nil"/>
              <w:bottom w:val="single" w:sz="4" w:space="0" w:color="000000"/>
              <w:right w:val="single" w:sz="4" w:space="0" w:color="000000"/>
            </w:tcBorders>
            <w:shd w:val="clear" w:color="auto" w:fill="auto"/>
            <w:noWrap/>
            <w:vAlign w:val="bottom"/>
            <w:hideMark/>
          </w:tcPr>
          <w:p w14:paraId="14AC5B6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9</w:t>
            </w:r>
          </w:p>
        </w:tc>
        <w:tc>
          <w:tcPr>
            <w:tcW w:w="620" w:type="dxa"/>
            <w:tcBorders>
              <w:top w:val="nil"/>
              <w:left w:val="nil"/>
              <w:bottom w:val="single" w:sz="4" w:space="0" w:color="000000"/>
              <w:right w:val="single" w:sz="4" w:space="0" w:color="000000"/>
            </w:tcBorders>
            <w:shd w:val="clear" w:color="auto" w:fill="auto"/>
            <w:noWrap/>
            <w:vAlign w:val="bottom"/>
            <w:hideMark/>
          </w:tcPr>
          <w:p w14:paraId="333BAC7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24</w:t>
            </w:r>
          </w:p>
        </w:tc>
        <w:tc>
          <w:tcPr>
            <w:tcW w:w="620" w:type="dxa"/>
            <w:tcBorders>
              <w:top w:val="nil"/>
              <w:left w:val="nil"/>
              <w:bottom w:val="single" w:sz="4" w:space="0" w:color="000000"/>
              <w:right w:val="single" w:sz="4" w:space="0" w:color="000000"/>
            </w:tcBorders>
            <w:shd w:val="clear" w:color="auto" w:fill="auto"/>
            <w:noWrap/>
            <w:vAlign w:val="bottom"/>
            <w:hideMark/>
          </w:tcPr>
          <w:p w14:paraId="13549C4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52</w:t>
            </w:r>
          </w:p>
        </w:tc>
        <w:tc>
          <w:tcPr>
            <w:tcW w:w="740" w:type="dxa"/>
            <w:tcBorders>
              <w:top w:val="nil"/>
              <w:left w:val="nil"/>
              <w:bottom w:val="single" w:sz="4" w:space="0" w:color="000000"/>
              <w:right w:val="single" w:sz="4" w:space="0" w:color="000000"/>
            </w:tcBorders>
            <w:shd w:val="clear" w:color="000000" w:fill="AFC6DB"/>
            <w:noWrap/>
            <w:vAlign w:val="bottom"/>
            <w:hideMark/>
          </w:tcPr>
          <w:p w14:paraId="2FFC7FC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141</w:t>
            </w:r>
          </w:p>
        </w:tc>
      </w:tr>
      <w:tr w:rsidR="00070920" w:rsidRPr="00070920" w14:paraId="066E3B06"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47BB8555"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 xml:space="preserve">Community Specialist Team </w:t>
            </w:r>
          </w:p>
        </w:tc>
        <w:tc>
          <w:tcPr>
            <w:tcW w:w="620" w:type="dxa"/>
            <w:tcBorders>
              <w:top w:val="nil"/>
              <w:left w:val="nil"/>
              <w:bottom w:val="single" w:sz="4" w:space="0" w:color="000000"/>
              <w:right w:val="single" w:sz="4" w:space="0" w:color="000000"/>
            </w:tcBorders>
            <w:shd w:val="clear" w:color="auto" w:fill="auto"/>
            <w:noWrap/>
            <w:vAlign w:val="bottom"/>
            <w:hideMark/>
          </w:tcPr>
          <w:p w14:paraId="7FF6E4F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DB9F44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1DE0677"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DAACA9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7C29CD27"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6AB03F0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r>
      <w:tr w:rsidR="00070920" w:rsidRPr="00070920" w14:paraId="033A9330"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4DDAFBFE"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Divisional Management</w:t>
            </w:r>
          </w:p>
        </w:tc>
        <w:tc>
          <w:tcPr>
            <w:tcW w:w="620" w:type="dxa"/>
            <w:tcBorders>
              <w:top w:val="nil"/>
              <w:left w:val="nil"/>
              <w:bottom w:val="single" w:sz="4" w:space="0" w:color="000000"/>
              <w:right w:val="single" w:sz="4" w:space="0" w:color="000000"/>
            </w:tcBorders>
            <w:shd w:val="clear" w:color="auto" w:fill="auto"/>
            <w:noWrap/>
            <w:vAlign w:val="bottom"/>
            <w:hideMark/>
          </w:tcPr>
          <w:p w14:paraId="65021C8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D0E794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F4EB49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973CA7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0A2C2D5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5BD4868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r>
      <w:tr w:rsidR="00070920" w:rsidRPr="00070920" w14:paraId="221720B1"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792D423F" w14:textId="77777777" w:rsidR="00070920" w:rsidRPr="00070920" w:rsidRDefault="00070920" w:rsidP="00070920">
            <w:pPr>
              <w:spacing w:after="0" w:line="240" w:lineRule="auto"/>
              <w:rPr>
                <w:rFonts w:ascii="Calibri" w:eastAsia="Times New Roman" w:hAnsi="Calibri" w:cs="Calibri"/>
                <w:color w:val="FFFFFF"/>
                <w:lang w:eastAsia="en-GB"/>
              </w:rPr>
            </w:pPr>
            <w:proofErr w:type="spellStart"/>
            <w:r w:rsidRPr="00070920">
              <w:rPr>
                <w:rFonts w:ascii="Calibri" w:eastAsia="Times New Roman" w:hAnsi="Calibri" w:cs="Calibri"/>
                <w:color w:val="FFFFFF"/>
                <w:lang w:eastAsia="en-GB"/>
              </w:rPr>
              <w:t>Dott</w:t>
            </w:r>
            <w:proofErr w:type="spellEnd"/>
            <w:r w:rsidRPr="00070920">
              <w:rPr>
                <w:rFonts w:ascii="Calibri" w:eastAsia="Times New Roman" w:hAnsi="Calibri" w:cs="Calibri"/>
                <w:color w:val="FFFFFF"/>
                <w:lang w:eastAsia="en-GB"/>
              </w:rPr>
              <w:t xml:space="preserve"> Ward</w:t>
            </w:r>
          </w:p>
        </w:tc>
        <w:tc>
          <w:tcPr>
            <w:tcW w:w="620" w:type="dxa"/>
            <w:tcBorders>
              <w:top w:val="nil"/>
              <w:left w:val="nil"/>
              <w:bottom w:val="single" w:sz="4" w:space="0" w:color="000000"/>
              <w:right w:val="single" w:sz="4" w:space="0" w:color="000000"/>
            </w:tcBorders>
            <w:shd w:val="clear" w:color="auto" w:fill="auto"/>
            <w:noWrap/>
            <w:vAlign w:val="bottom"/>
            <w:hideMark/>
          </w:tcPr>
          <w:p w14:paraId="5853525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12</w:t>
            </w:r>
          </w:p>
        </w:tc>
        <w:tc>
          <w:tcPr>
            <w:tcW w:w="620" w:type="dxa"/>
            <w:tcBorders>
              <w:top w:val="nil"/>
              <w:left w:val="nil"/>
              <w:bottom w:val="single" w:sz="4" w:space="0" w:color="000000"/>
              <w:right w:val="single" w:sz="4" w:space="0" w:color="000000"/>
            </w:tcBorders>
            <w:shd w:val="clear" w:color="auto" w:fill="auto"/>
            <w:noWrap/>
            <w:vAlign w:val="bottom"/>
            <w:hideMark/>
          </w:tcPr>
          <w:p w14:paraId="0F8BA4B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21</w:t>
            </w:r>
          </w:p>
        </w:tc>
        <w:tc>
          <w:tcPr>
            <w:tcW w:w="620" w:type="dxa"/>
            <w:tcBorders>
              <w:top w:val="nil"/>
              <w:left w:val="nil"/>
              <w:bottom w:val="single" w:sz="4" w:space="0" w:color="000000"/>
              <w:right w:val="single" w:sz="4" w:space="0" w:color="000000"/>
            </w:tcBorders>
            <w:shd w:val="clear" w:color="auto" w:fill="auto"/>
            <w:noWrap/>
            <w:vAlign w:val="bottom"/>
            <w:hideMark/>
          </w:tcPr>
          <w:p w14:paraId="7B3A954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21</w:t>
            </w:r>
          </w:p>
        </w:tc>
        <w:tc>
          <w:tcPr>
            <w:tcW w:w="620" w:type="dxa"/>
            <w:tcBorders>
              <w:top w:val="nil"/>
              <w:left w:val="nil"/>
              <w:bottom w:val="single" w:sz="4" w:space="0" w:color="000000"/>
              <w:right w:val="single" w:sz="4" w:space="0" w:color="000000"/>
            </w:tcBorders>
            <w:shd w:val="clear" w:color="auto" w:fill="auto"/>
            <w:noWrap/>
            <w:vAlign w:val="bottom"/>
            <w:hideMark/>
          </w:tcPr>
          <w:p w14:paraId="117EE49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35</w:t>
            </w:r>
          </w:p>
        </w:tc>
        <w:tc>
          <w:tcPr>
            <w:tcW w:w="620" w:type="dxa"/>
            <w:tcBorders>
              <w:top w:val="nil"/>
              <w:left w:val="nil"/>
              <w:bottom w:val="single" w:sz="4" w:space="0" w:color="000000"/>
              <w:right w:val="single" w:sz="4" w:space="0" w:color="000000"/>
            </w:tcBorders>
            <w:shd w:val="clear" w:color="auto" w:fill="auto"/>
            <w:noWrap/>
            <w:vAlign w:val="bottom"/>
            <w:hideMark/>
          </w:tcPr>
          <w:p w14:paraId="4C138C0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17</w:t>
            </w:r>
          </w:p>
        </w:tc>
        <w:tc>
          <w:tcPr>
            <w:tcW w:w="740" w:type="dxa"/>
            <w:tcBorders>
              <w:top w:val="nil"/>
              <w:left w:val="nil"/>
              <w:bottom w:val="single" w:sz="4" w:space="0" w:color="000000"/>
              <w:right w:val="single" w:sz="4" w:space="0" w:color="000000"/>
            </w:tcBorders>
            <w:shd w:val="clear" w:color="000000" w:fill="AFC6DB"/>
            <w:noWrap/>
            <w:vAlign w:val="bottom"/>
            <w:hideMark/>
          </w:tcPr>
          <w:p w14:paraId="24EFE45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106</w:t>
            </w:r>
          </w:p>
        </w:tc>
      </w:tr>
      <w:tr w:rsidR="00070920" w:rsidRPr="00070920" w14:paraId="44A784CB"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C4DE64A" w14:textId="77777777" w:rsidR="00070920" w:rsidRPr="00070920" w:rsidRDefault="00070920" w:rsidP="00070920">
            <w:pPr>
              <w:spacing w:after="0" w:line="240" w:lineRule="auto"/>
              <w:rPr>
                <w:rFonts w:ascii="Calibri" w:eastAsia="Times New Roman" w:hAnsi="Calibri" w:cs="Calibri"/>
                <w:color w:val="FFFFFF"/>
                <w:lang w:eastAsia="en-GB"/>
              </w:rPr>
            </w:pPr>
            <w:proofErr w:type="gramStart"/>
            <w:r w:rsidRPr="00070920">
              <w:rPr>
                <w:rFonts w:ascii="Calibri" w:eastAsia="Times New Roman" w:hAnsi="Calibri" w:cs="Calibri"/>
                <w:color w:val="FFFFFF"/>
                <w:lang w:eastAsia="en-GB"/>
              </w:rPr>
              <w:t>Horsley  -</w:t>
            </w:r>
            <w:proofErr w:type="gramEnd"/>
            <w:r w:rsidRPr="00070920">
              <w:rPr>
                <w:rFonts w:ascii="Calibri" w:eastAsia="Times New Roman" w:hAnsi="Calibri" w:cs="Calibri"/>
                <w:color w:val="FFFFFF"/>
                <w:lang w:eastAsia="en-GB"/>
              </w:rPr>
              <w:t xml:space="preserve"> ITU</w:t>
            </w:r>
          </w:p>
        </w:tc>
        <w:tc>
          <w:tcPr>
            <w:tcW w:w="620" w:type="dxa"/>
            <w:tcBorders>
              <w:top w:val="nil"/>
              <w:left w:val="nil"/>
              <w:bottom w:val="single" w:sz="4" w:space="0" w:color="000000"/>
              <w:right w:val="single" w:sz="4" w:space="0" w:color="000000"/>
            </w:tcBorders>
            <w:shd w:val="clear" w:color="auto" w:fill="auto"/>
            <w:noWrap/>
            <w:vAlign w:val="bottom"/>
            <w:hideMark/>
          </w:tcPr>
          <w:p w14:paraId="0388835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17</w:t>
            </w:r>
          </w:p>
        </w:tc>
        <w:tc>
          <w:tcPr>
            <w:tcW w:w="620" w:type="dxa"/>
            <w:tcBorders>
              <w:top w:val="nil"/>
              <w:left w:val="nil"/>
              <w:bottom w:val="single" w:sz="4" w:space="0" w:color="000000"/>
              <w:right w:val="single" w:sz="4" w:space="0" w:color="000000"/>
            </w:tcBorders>
            <w:shd w:val="clear" w:color="auto" w:fill="auto"/>
            <w:noWrap/>
            <w:vAlign w:val="bottom"/>
            <w:hideMark/>
          </w:tcPr>
          <w:p w14:paraId="272488F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7</w:t>
            </w:r>
          </w:p>
        </w:tc>
        <w:tc>
          <w:tcPr>
            <w:tcW w:w="620" w:type="dxa"/>
            <w:tcBorders>
              <w:top w:val="nil"/>
              <w:left w:val="nil"/>
              <w:bottom w:val="single" w:sz="4" w:space="0" w:color="000000"/>
              <w:right w:val="single" w:sz="4" w:space="0" w:color="000000"/>
            </w:tcBorders>
            <w:shd w:val="clear" w:color="auto" w:fill="auto"/>
            <w:noWrap/>
            <w:vAlign w:val="bottom"/>
            <w:hideMark/>
          </w:tcPr>
          <w:p w14:paraId="3FA6263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26</w:t>
            </w:r>
          </w:p>
        </w:tc>
        <w:tc>
          <w:tcPr>
            <w:tcW w:w="620" w:type="dxa"/>
            <w:tcBorders>
              <w:top w:val="nil"/>
              <w:left w:val="nil"/>
              <w:bottom w:val="single" w:sz="4" w:space="0" w:color="000000"/>
              <w:right w:val="single" w:sz="4" w:space="0" w:color="000000"/>
            </w:tcBorders>
            <w:shd w:val="clear" w:color="auto" w:fill="auto"/>
            <w:noWrap/>
            <w:vAlign w:val="bottom"/>
            <w:hideMark/>
          </w:tcPr>
          <w:p w14:paraId="641513A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17A0ABD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15</w:t>
            </w:r>
          </w:p>
        </w:tc>
        <w:tc>
          <w:tcPr>
            <w:tcW w:w="740" w:type="dxa"/>
            <w:tcBorders>
              <w:top w:val="nil"/>
              <w:left w:val="nil"/>
              <w:bottom w:val="single" w:sz="4" w:space="0" w:color="000000"/>
              <w:right w:val="single" w:sz="4" w:space="0" w:color="000000"/>
            </w:tcBorders>
            <w:shd w:val="clear" w:color="000000" w:fill="AFC6DB"/>
            <w:noWrap/>
            <w:vAlign w:val="bottom"/>
            <w:hideMark/>
          </w:tcPr>
          <w:p w14:paraId="09EC2DD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78</w:t>
            </w:r>
          </w:p>
        </w:tc>
      </w:tr>
      <w:tr w:rsidR="00070920" w:rsidRPr="00070920" w14:paraId="3585BE3E"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99E4AF7"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Horsley - HDU</w:t>
            </w:r>
          </w:p>
        </w:tc>
        <w:tc>
          <w:tcPr>
            <w:tcW w:w="620" w:type="dxa"/>
            <w:tcBorders>
              <w:top w:val="nil"/>
              <w:left w:val="nil"/>
              <w:bottom w:val="single" w:sz="4" w:space="0" w:color="000000"/>
              <w:right w:val="single" w:sz="4" w:space="0" w:color="000000"/>
            </w:tcBorders>
            <w:shd w:val="clear" w:color="auto" w:fill="auto"/>
            <w:noWrap/>
            <w:vAlign w:val="bottom"/>
            <w:hideMark/>
          </w:tcPr>
          <w:p w14:paraId="78AEE32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6</w:t>
            </w:r>
          </w:p>
        </w:tc>
        <w:tc>
          <w:tcPr>
            <w:tcW w:w="620" w:type="dxa"/>
            <w:tcBorders>
              <w:top w:val="nil"/>
              <w:left w:val="nil"/>
              <w:bottom w:val="single" w:sz="4" w:space="0" w:color="000000"/>
              <w:right w:val="single" w:sz="4" w:space="0" w:color="000000"/>
            </w:tcBorders>
            <w:shd w:val="clear" w:color="auto" w:fill="auto"/>
            <w:noWrap/>
            <w:vAlign w:val="bottom"/>
            <w:hideMark/>
          </w:tcPr>
          <w:p w14:paraId="684D7847"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7F0C3AA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1332B9A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1C08790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0C18FBE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15</w:t>
            </w:r>
          </w:p>
        </w:tc>
      </w:tr>
      <w:tr w:rsidR="00070920" w:rsidRPr="00070920" w14:paraId="74298E55"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6E00FC3"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Jefferson Ward</w:t>
            </w:r>
          </w:p>
        </w:tc>
        <w:tc>
          <w:tcPr>
            <w:tcW w:w="620" w:type="dxa"/>
            <w:tcBorders>
              <w:top w:val="nil"/>
              <w:left w:val="nil"/>
              <w:bottom w:val="single" w:sz="4" w:space="0" w:color="000000"/>
              <w:right w:val="single" w:sz="4" w:space="0" w:color="000000"/>
            </w:tcBorders>
            <w:shd w:val="clear" w:color="auto" w:fill="auto"/>
            <w:noWrap/>
            <w:vAlign w:val="bottom"/>
            <w:hideMark/>
          </w:tcPr>
          <w:p w14:paraId="3CC9915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1BDAA1B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D7A7F7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F77A7A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C66B15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4AAD447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r>
      <w:tr w:rsidR="00070920" w:rsidRPr="00070920" w14:paraId="1009BA2F"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794636AE"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Lipton Ward</w:t>
            </w:r>
          </w:p>
        </w:tc>
        <w:tc>
          <w:tcPr>
            <w:tcW w:w="620" w:type="dxa"/>
            <w:tcBorders>
              <w:top w:val="nil"/>
              <w:left w:val="nil"/>
              <w:bottom w:val="single" w:sz="4" w:space="0" w:color="000000"/>
              <w:right w:val="single" w:sz="4" w:space="0" w:color="000000"/>
            </w:tcBorders>
            <w:shd w:val="clear" w:color="auto" w:fill="auto"/>
            <w:noWrap/>
            <w:vAlign w:val="bottom"/>
            <w:hideMark/>
          </w:tcPr>
          <w:p w14:paraId="15ACAF5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1CCE84E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39CC660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9</w:t>
            </w:r>
          </w:p>
        </w:tc>
        <w:tc>
          <w:tcPr>
            <w:tcW w:w="620" w:type="dxa"/>
            <w:tcBorders>
              <w:top w:val="nil"/>
              <w:left w:val="nil"/>
              <w:bottom w:val="single" w:sz="4" w:space="0" w:color="000000"/>
              <w:right w:val="single" w:sz="4" w:space="0" w:color="000000"/>
            </w:tcBorders>
            <w:shd w:val="clear" w:color="auto" w:fill="auto"/>
            <w:noWrap/>
            <w:vAlign w:val="bottom"/>
            <w:hideMark/>
          </w:tcPr>
          <w:p w14:paraId="717326E2"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21</w:t>
            </w:r>
          </w:p>
        </w:tc>
        <w:tc>
          <w:tcPr>
            <w:tcW w:w="620" w:type="dxa"/>
            <w:tcBorders>
              <w:top w:val="nil"/>
              <w:left w:val="nil"/>
              <w:bottom w:val="single" w:sz="4" w:space="0" w:color="000000"/>
              <w:right w:val="single" w:sz="4" w:space="0" w:color="000000"/>
            </w:tcBorders>
            <w:shd w:val="clear" w:color="auto" w:fill="auto"/>
            <w:noWrap/>
            <w:vAlign w:val="bottom"/>
            <w:hideMark/>
          </w:tcPr>
          <w:p w14:paraId="69A78E1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10</w:t>
            </w:r>
          </w:p>
        </w:tc>
        <w:tc>
          <w:tcPr>
            <w:tcW w:w="740" w:type="dxa"/>
            <w:tcBorders>
              <w:top w:val="nil"/>
              <w:left w:val="nil"/>
              <w:bottom w:val="single" w:sz="4" w:space="0" w:color="000000"/>
              <w:right w:val="single" w:sz="4" w:space="0" w:color="000000"/>
            </w:tcBorders>
            <w:shd w:val="clear" w:color="000000" w:fill="AFC6DB"/>
            <w:noWrap/>
            <w:vAlign w:val="bottom"/>
            <w:hideMark/>
          </w:tcPr>
          <w:p w14:paraId="5C03922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57</w:t>
            </w:r>
          </w:p>
        </w:tc>
      </w:tr>
      <w:tr w:rsidR="00070920" w:rsidRPr="00070920" w14:paraId="3571E35B"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0384768"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Medical Records</w:t>
            </w:r>
          </w:p>
        </w:tc>
        <w:tc>
          <w:tcPr>
            <w:tcW w:w="620" w:type="dxa"/>
            <w:tcBorders>
              <w:top w:val="nil"/>
              <w:left w:val="nil"/>
              <w:bottom w:val="single" w:sz="4" w:space="0" w:color="000000"/>
              <w:right w:val="single" w:sz="4" w:space="0" w:color="000000"/>
            </w:tcBorders>
            <w:shd w:val="clear" w:color="auto" w:fill="auto"/>
            <w:noWrap/>
            <w:vAlign w:val="bottom"/>
            <w:hideMark/>
          </w:tcPr>
          <w:p w14:paraId="6A1852A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2286DE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240DBD9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E3029C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8C030F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6022E32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r>
      <w:tr w:rsidR="00070920" w:rsidRPr="00070920" w14:paraId="21441BC6"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D2BE1C3"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 xml:space="preserve">Mersey Care </w:t>
            </w:r>
          </w:p>
        </w:tc>
        <w:tc>
          <w:tcPr>
            <w:tcW w:w="620" w:type="dxa"/>
            <w:tcBorders>
              <w:top w:val="nil"/>
              <w:left w:val="nil"/>
              <w:bottom w:val="single" w:sz="4" w:space="0" w:color="000000"/>
              <w:right w:val="single" w:sz="4" w:space="0" w:color="000000"/>
            </w:tcBorders>
            <w:shd w:val="clear" w:color="auto" w:fill="auto"/>
            <w:noWrap/>
            <w:vAlign w:val="bottom"/>
            <w:hideMark/>
          </w:tcPr>
          <w:p w14:paraId="4780EF8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871C0E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F02DE0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C0C602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1D269A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302BF43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r>
      <w:tr w:rsidR="00070920" w:rsidRPr="00070920" w14:paraId="4BA2B355"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4CEA4D33"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Neuroradiology</w:t>
            </w:r>
          </w:p>
        </w:tc>
        <w:tc>
          <w:tcPr>
            <w:tcW w:w="620" w:type="dxa"/>
            <w:tcBorders>
              <w:top w:val="nil"/>
              <w:left w:val="nil"/>
              <w:bottom w:val="single" w:sz="4" w:space="0" w:color="000000"/>
              <w:right w:val="single" w:sz="4" w:space="0" w:color="000000"/>
            </w:tcBorders>
            <w:shd w:val="clear" w:color="auto" w:fill="auto"/>
            <w:noWrap/>
            <w:vAlign w:val="bottom"/>
            <w:hideMark/>
          </w:tcPr>
          <w:p w14:paraId="53A0884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5099C59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363E26F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0969CE4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B1AB5D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0ABE8FE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10</w:t>
            </w:r>
          </w:p>
        </w:tc>
      </w:tr>
      <w:tr w:rsidR="00070920" w:rsidRPr="00070920" w14:paraId="0501275A"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BC6A2BD"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Outpatient Dept</w:t>
            </w:r>
          </w:p>
        </w:tc>
        <w:tc>
          <w:tcPr>
            <w:tcW w:w="620" w:type="dxa"/>
            <w:tcBorders>
              <w:top w:val="nil"/>
              <w:left w:val="nil"/>
              <w:bottom w:val="single" w:sz="4" w:space="0" w:color="000000"/>
              <w:right w:val="single" w:sz="4" w:space="0" w:color="000000"/>
            </w:tcBorders>
            <w:shd w:val="clear" w:color="auto" w:fill="auto"/>
            <w:noWrap/>
            <w:vAlign w:val="bottom"/>
            <w:hideMark/>
          </w:tcPr>
          <w:p w14:paraId="4E5E04D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7</w:t>
            </w:r>
          </w:p>
        </w:tc>
        <w:tc>
          <w:tcPr>
            <w:tcW w:w="620" w:type="dxa"/>
            <w:tcBorders>
              <w:top w:val="nil"/>
              <w:left w:val="nil"/>
              <w:bottom w:val="single" w:sz="4" w:space="0" w:color="000000"/>
              <w:right w:val="single" w:sz="4" w:space="0" w:color="000000"/>
            </w:tcBorders>
            <w:shd w:val="clear" w:color="auto" w:fill="auto"/>
            <w:noWrap/>
            <w:vAlign w:val="bottom"/>
            <w:hideMark/>
          </w:tcPr>
          <w:p w14:paraId="07ECF10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27E70DC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660877A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7</w:t>
            </w:r>
          </w:p>
        </w:tc>
        <w:tc>
          <w:tcPr>
            <w:tcW w:w="620" w:type="dxa"/>
            <w:tcBorders>
              <w:top w:val="nil"/>
              <w:left w:val="nil"/>
              <w:bottom w:val="single" w:sz="4" w:space="0" w:color="000000"/>
              <w:right w:val="single" w:sz="4" w:space="0" w:color="000000"/>
            </w:tcBorders>
            <w:shd w:val="clear" w:color="auto" w:fill="auto"/>
            <w:noWrap/>
            <w:vAlign w:val="bottom"/>
            <w:hideMark/>
          </w:tcPr>
          <w:p w14:paraId="6DE29B1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2964399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24</w:t>
            </w:r>
          </w:p>
        </w:tc>
      </w:tr>
      <w:tr w:rsidR="00070920" w:rsidRPr="00070920" w14:paraId="4F4EEC80"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184F599A"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PAC</w:t>
            </w:r>
          </w:p>
        </w:tc>
        <w:tc>
          <w:tcPr>
            <w:tcW w:w="620" w:type="dxa"/>
            <w:tcBorders>
              <w:top w:val="nil"/>
              <w:left w:val="nil"/>
              <w:bottom w:val="single" w:sz="4" w:space="0" w:color="000000"/>
              <w:right w:val="single" w:sz="4" w:space="0" w:color="000000"/>
            </w:tcBorders>
            <w:shd w:val="clear" w:color="auto" w:fill="auto"/>
            <w:noWrap/>
            <w:vAlign w:val="bottom"/>
            <w:hideMark/>
          </w:tcPr>
          <w:p w14:paraId="372D1B5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87FEEB7"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3EF5CF3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771AC6D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94C2FB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5ACEEC5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w:t>
            </w:r>
          </w:p>
        </w:tc>
      </w:tr>
      <w:tr w:rsidR="00070920" w:rsidRPr="00070920" w14:paraId="0E084679"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21D3CB3C"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Pain Service</w:t>
            </w:r>
          </w:p>
        </w:tc>
        <w:tc>
          <w:tcPr>
            <w:tcW w:w="620" w:type="dxa"/>
            <w:tcBorders>
              <w:top w:val="nil"/>
              <w:left w:val="nil"/>
              <w:bottom w:val="single" w:sz="4" w:space="0" w:color="000000"/>
              <w:right w:val="single" w:sz="4" w:space="0" w:color="000000"/>
            </w:tcBorders>
            <w:shd w:val="clear" w:color="auto" w:fill="auto"/>
            <w:noWrap/>
            <w:vAlign w:val="bottom"/>
            <w:hideMark/>
          </w:tcPr>
          <w:p w14:paraId="5528836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0E44FE2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07D5DBF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26400A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17AA8F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19AFF2F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r>
      <w:tr w:rsidR="00070920" w:rsidRPr="00070920" w14:paraId="3F89C14A"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E843C89"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 xml:space="preserve">Patient </w:t>
            </w:r>
            <w:proofErr w:type="spellStart"/>
            <w:r w:rsidRPr="00070920">
              <w:rPr>
                <w:rFonts w:ascii="Calibri" w:eastAsia="Times New Roman" w:hAnsi="Calibri" w:cs="Calibri"/>
                <w:color w:val="FFFFFF"/>
                <w:lang w:eastAsia="en-GB"/>
              </w:rPr>
              <w:t>Experiance</w:t>
            </w:r>
            <w:proofErr w:type="spellEnd"/>
            <w:r w:rsidRPr="00070920">
              <w:rPr>
                <w:rFonts w:ascii="Calibri" w:eastAsia="Times New Roman" w:hAnsi="Calibri" w:cs="Calibri"/>
                <w:color w:val="FFFFFF"/>
                <w:lang w:eastAsia="en-GB"/>
              </w:rPr>
              <w:t xml:space="preserve"> team</w:t>
            </w:r>
          </w:p>
        </w:tc>
        <w:tc>
          <w:tcPr>
            <w:tcW w:w="620" w:type="dxa"/>
            <w:tcBorders>
              <w:top w:val="nil"/>
              <w:left w:val="nil"/>
              <w:bottom w:val="single" w:sz="4" w:space="0" w:color="000000"/>
              <w:right w:val="single" w:sz="4" w:space="0" w:color="000000"/>
            </w:tcBorders>
            <w:shd w:val="clear" w:color="auto" w:fill="auto"/>
            <w:noWrap/>
            <w:vAlign w:val="bottom"/>
            <w:hideMark/>
          </w:tcPr>
          <w:p w14:paraId="621356E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AF9643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C8731D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1990732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559E7BD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3C024E7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r>
      <w:tr w:rsidR="00070920" w:rsidRPr="00070920" w14:paraId="30F62423"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22C91059"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Pharmacy</w:t>
            </w:r>
          </w:p>
        </w:tc>
        <w:tc>
          <w:tcPr>
            <w:tcW w:w="620" w:type="dxa"/>
            <w:tcBorders>
              <w:top w:val="nil"/>
              <w:left w:val="nil"/>
              <w:bottom w:val="single" w:sz="4" w:space="0" w:color="000000"/>
              <w:right w:val="single" w:sz="4" w:space="0" w:color="000000"/>
            </w:tcBorders>
            <w:shd w:val="clear" w:color="auto" w:fill="auto"/>
            <w:noWrap/>
            <w:vAlign w:val="bottom"/>
            <w:hideMark/>
          </w:tcPr>
          <w:p w14:paraId="1684DF5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279624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5BCFF5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3E9B63A7"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A4AC1F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5101110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r>
      <w:tr w:rsidR="00070920" w:rsidRPr="00070920" w14:paraId="6E2C7496"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DD52535"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PMP</w:t>
            </w:r>
          </w:p>
        </w:tc>
        <w:tc>
          <w:tcPr>
            <w:tcW w:w="620" w:type="dxa"/>
            <w:tcBorders>
              <w:top w:val="nil"/>
              <w:left w:val="nil"/>
              <w:bottom w:val="single" w:sz="4" w:space="0" w:color="000000"/>
              <w:right w:val="single" w:sz="4" w:space="0" w:color="000000"/>
            </w:tcBorders>
            <w:shd w:val="clear" w:color="auto" w:fill="auto"/>
            <w:noWrap/>
            <w:vAlign w:val="bottom"/>
            <w:hideMark/>
          </w:tcPr>
          <w:p w14:paraId="250161E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4116D51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23F9568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F785E7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7CCDFA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49AC32F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r>
      <w:tr w:rsidR="00070920" w:rsidRPr="00070920" w14:paraId="20F38B3E"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A81A18B"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Rehab Network (CMRN)</w:t>
            </w:r>
          </w:p>
        </w:tc>
        <w:tc>
          <w:tcPr>
            <w:tcW w:w="620" w:type="dxa"/>
            <w:tcBorders>
              <w:top w:val="nil"/>
              <w:left w:val="nil"/>
              <w:bottom w:val="single" w:sz="4" w:space="0" w:color="000000"/>
              <w:right w:val="single" w:sz="4" w:space="0" w:color="000000"/>
            </w:tcBorders>
            <w:shd w:val="clear" w:color="auto" w:fill="auto"/>
            <w:noWrap/>
            <w:vAlign w:val="bottom"/>
            <w:hideMark/>
          </w:tcPr>
          <w:p w14:paraId="1A1F1F8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708285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4F00B6A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696CC43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0CB15D9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0B60F06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w:t>
            </w:r>
          </w:p>
        </w:tc>
      </w:tr>
      <w:tr w:rsidR="00070920" w:rsidRPr="00070920" w14:paraId="1283266A"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3A318B9C"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 xml:space="preserve">Secretariat - Neurology </w:t>
            </w:r>
          </w:p>
        </w:tc>
        <w:tc>
          <w:tcPr>
            <w:tcW w:w="620" w:type="dxa"/>
            <w:tcBorders>
              <w:top w:val="nil"/>
              <w:left w:val="nil"/>
              <w:bottom w:val="single" w:sz="4" w:space="0" w:color="000000"/>
              <w:right w:val="single" w:sz="4" w:space="0" w:color="000000"/>
            </w:tcBorders>
            <w:shd w:val="clear" w:color="auto" w:fill="auto"/>
            <w:noWrap/>
            <w:vAlign w:val="bottom"/>
            <w:hideMark/>
          </w:tcPr>
          <w:p w14:paraId="19C5C175"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529B5A8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CEDC42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88A68A7"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0DDA4C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w:t>
            </w:r>
          </w:p>
        </w:tc>
        <w:tc>
          <w:tcPr>
            <w:tcW w:w="740" w:type="dxa"/>
            <w:tcBorders>
              <w:top w:val="nil"/>
              <w:left w:val="nil"/>
              <w:bottom w:val="single" w:sz="4" w:space="0" w:color="000000"/>
              <w:right w:val="single" w:sz="4" w:space="0" w:color="000000"/>
            </w:tcBorders>
            <w:shd w:val="clear" w:color="000000" w:fill="AFC6DB"/>
            <w:noWrap/>
            <w:vAlign w:val="bottom"/>
            <w:hideMark/>
          </w:tcPr>
          <w:p w14:paraId="42069B5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8</w:t>
            </w:r>
          </w:p>
        </w:tc>
      </w:tr>
      <w:tr w:rsidR="00070920" w:rsidRPr="00070920" w14:paraId="21A96BDA"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4C656C00"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Secretariat - Neurosurgery</w:t>
            </w:r>
          </w:p>
        </w:tc>
        <w:tc>
          <w:tcPr>
            <w:tcW w:w="620" w:type="dxa"/>
            <w:tcBorders>
              <w:top w:val="nil"/>
              <w:left w:val="nil"/>
              <w:bottom w:val="single" w:sz="4" w:space="0" w:color="000000"/>
              <w:right w:val="single" w:sz="4" w:space="0" w:color="000000"/>
            </w:tcBorders>
            <w:shd w:val="clear" w:color="auto" w:fill="auto"/>
            <w:noWrap/>
            <w:vAlign w:val="bottom"/>
            <w:hideMark/>
          </w:tcPr>
          <w:p w14:paraId="69ED1E6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8B35C0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3DE953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2D0F57E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40AC8C4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368EDC62"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w:t>
            </w:r>
          </w:p>
        </w:tc>
      </w:tr>
      <w:tr w:rsidR="00070920" w:rsidRPr="00070920" w14:paraId="2037BF2B"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7B9B5246"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Sherrington Ward</w:t>
            </w:r>
          </w:p>
        </w:tc>
        <w:tc>
          <w:tcPr>
            <w:tcW w:w="620" w:type="dxa"/>
            <w:tcBorders>
              <w:top w:val="nil"/>
              <w:left w:val="nil"/>
              <w:bottom w:val="single" w:sz="4" w:space="0" w:color="000000"/>
              <w:right w:val="single" w:sz="4" w:space="0" w:color="000000"/>
            </w:tcBorders>
            <w:shd w:val="clear" w:color="auto" w:fill="auto"/>
            <w:noWrap/>
            <w:vAlign w:val="bottom"/>
            <w:hideMark/>
          </w:tcPr>
          <w:p w14:paraId="10B03D9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14</w:t>
            </w:r>
          </w:p>
        </w:tc>
        <w:tc>
          <w:tcPr>
            <w:tcW w:w="620" w:type="dxa"/>
            <w:tcBorders>
              <w:top w:val="nil"/>
              <w:left w:val="nil"/>
              <w:bottom w:val="single" w:sz="4" w:space="0" w:color="000000"/>
              <w:right w:val="single" w:sz="4" w:space="0" w:color="000000"/>
            </w:tcBorders>
            <w:shd w:val="clear" w:color="auto" w:fill="auto"/>
            <w:noWrap/>
            <w:vAlign w:val="bottom"/>
            <w:hideMark/>
          </w:tcPr>
          <w:p w14:paraId="5437B4E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32</w:t>
            </w:r>
          </w:p>
        </w:tc>
        <w:tc>
          <w:tcPr>
            <w:tcW w:w="620" w:type="dxa"/>
            <w:tcBorders>
              <w:top w:val="nil"/>
              <w:left w:val="nil"/>
              <w:bottom w:val="single" w:sz="4" w:space="0" w:color="000000"/>
              <w:right w:val="single" w:sz="4" w:space="0" w:color="000000"/>
            </w:tcBorders>
            <w:shd w:val="clear" w:color="auto" w:fill="auto"/>
            <w:noWrap/>
            <w:vAlign w:val="bottom"/>
            <w:hideMark/>
          </w:tcPr>
          <w:p w14:paraId="7824D79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12</w:t>
            </w:r>
          </w:p>
        </w:tc>
        <w:tc>
          <w:tcPr>
            <w:tcW w:w="620" w:type="dxa"/>
            <w:tcBorders>
              <w:top w:val="nil"/>
              <w:left w:val="nil"/>
              <w:bottom w:val="single" w:sz="4" w:space="0" w:color="000000"/>
              <w:right w:val="single" w:sz="4" w:space="0" w:color="000000"/>
            </w:tcBorders>
            <w:shd w:val="clear" w:color="auto" w:fill="auto"/>
            <w:noWrap/>
            <w:vAlign w:val="bottom"/>
            <w:hideMark/>
          </w:tcPr>
          <w:p w14:paraId="386FA07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16</w:t>
            </w:r>
          </w:p>
        </w:tc>
        <w:tc>
          <w:tcPr>
            <w:tcW w:w="620" w:type="dxa"/>
            <w:tcBorders>
              <w:top w:val="nil"/>
              <w:left w:val="nil"/>
              <w:bottom w:val="single" w:sz="4" w:space="0" w:color="000000"/>
              <w:right w:val="single" w:sz="4" w:space="0" w:color="000000"/>
            </w:tcBorders>
            <w:shd w:val="clear" w:color="auto" w:fill="auto"/>
            <w:noWrap/>
            <w:vAlign w:val="bottom"/>
            <w:hideMark/>
          </w:tcPr>
          <w:p w14:paraId="2D6C8CC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8</w:t>
            </w:r>
          </w:p>
        </w:tc>
        <w:tc>
          <w:tcPr>
            <w:tcW w:w="740" w:type="dxa"/>
            <w:tcBorders>
              <w:top w:val="nil"/>
              <w:left w:val="nil"/>
              <w:bottom w:val="single" w:sz="4" w:space="0" w:color="000000"/>
              <w:right w:val="single" w:sz="4" w:space="0" w:color="000000"/>
            </w:tcBorders>
            <w:shd w:val="clear" w:color="000000" w:fill="AFC6DB"/>
            <w:noWrap/>
            <w:vAlign w:val="bottom"/>
            <w:hideMark/>
          </w:tcPr>
          <w:p w14:paraId="3861EFC2"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82</w:t>
            </w:r>
          </w:p>
        </w:tc>
      </w:tr>
      <w:tr w:rsidR="00070920" w:rsidRPr="00070920" w14:paraId="4D885CDD"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15AD985C"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Sid Watkins Building</w:t>
            </w:r>
          </w:p>
        </w:tc>
        <w:tc>
          <w:tcPr>
            <w:tcW w:w="620" w:type="dxa"/>
            <w:tcBorders>
              <w:top w:val="nil"/>
              <w:left w:val="nil"/>
              <w:bottom w:val="single" w:sz="4" w:space="0" w:color="000000"/>
              <w:right w:val="single" w:sz="4" w:space="0" w:color="000000"/>
            </w:tcBorders>
            <w:shd w:val="clear" w:color="auto" w:fill="auto"/>
            <w:noWrap/>
            <w:vAlign w:val="bottom"/>
            <w:hideMark/>
          </w:tcPr>
          <w:p w14:paraId="3FBABCB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79E59FC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792F681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6</w:t>
            </w:r>
          </w:p>
        </w:tc>
        <w:tc>
          <w:tcPr>
            <w:tcW w:w="620" w:type="dxa"/>
            <w:tcBorders>
              <w:top w:val="nil"/>
              <w:left w:val="nil"/>
              <w:bottom w:val="single" w:sz="4" w:space="0" w:color="000000"/>
              <w:right w:val="single" w:sz="4" w:space="0" w:color="000000"/>
            </w:tcBorders>
            <w:shd w:val="clear" w:color="auto" w:fill="auto"/>
            <w:noWrap/>
            <w:vAlign w:val="bottom"/>
            <w:hideMark/>
          </w:tcPr>
          <w:p w14:paraId="2AB90942"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9</w:t>
            </w:r>
          </w:p>
        </w:tc>
        <w:tc>
          <w:tcPr>
            <w:tcW w:w="620" w:type="dxa"/>
            <w:tcBorders>
              <w:top w:val="nil"/>
              <w:left w:val="nil"/>
              <w:bottom w:val="single" w:sz="4" w:space="0" w:color="000000"/>
              <w:right w:val="single" w:sz="4" w:space="0" w:color="000000"/>
            </w:tcBorders>
            <w:shd w:val="clear" w:color="auto" w:fill="auto"/>
            <w:noWrap/>
            <w:vAlign w:val="bottom"/>
            <w:hideMark/>
          </w:tcPr>
          <w:p w14:paraId="17A4E6C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c>
          <w:tcPr>
            <w:tcW w:w="740" w:type="dxa"/>
            <w:tcBorders>
              <w:top w:val="nil"/>
              <w:left w:val="nil"/>
              <w:bottom w:val="single" w:sz="4" w:space="0" w:color="000000"/>
              <w:right w:val="single" w:sz="4" w:space="0" w:color="000000"/>
            </w:tcBorders>
            <w:shd w:val="clear" w:color="000000" w:fill="AFC6DB"/>
            <w:noWrap/>
            <w:vAlign w:val="bottom"/>
            <w:hideMark/>
          </w:tcPr>
          <w:p w14:paraId="2C36CDF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25</w:t>
            </w:r>
          </w:p>
        </w:tc>
      </w:tr>
      <w:tr w:rsidR="00070920" w:rsidRPr="00070920" w14:paraId="7F14AD21"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035F65DA"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Specialist Nurses</w:t>
            </w:r>
          </w:p>
        </w:tc>
        <w:tc>
          <w:tcPr>
            <w:tcW w:w="620" w:type="dxa"/>
            <w:tcBorders>
              <w:top w:val="nil"/>
              <w:left w:val="nil"/>
              <w:bottom w:val="single" w:sz="4" w:space="0" w:color="000000"/>
              <w:right w:val="single" w:sz="4" w:space="0" w:color="000000"/>
            </w:tcBorders>
            <w:shd w:val="clear" w:color="auto" w:fill="auto"/>
            <w:noWrap/>
            <w:vAlign w:val="bottom"/>
            <w:hideMark/>
          </w:tcPr>
          <w:p w14:paraId="7DD30E52"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4D94D7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3F7E64E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6EF1464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923297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c>
          <w:tcPr>
            <w:tcW w:w="740" w:type="dxa"/>
            <w:tcBorders>
              <w:top w:val="nil"/>
              <w:left w:val="nil"/>
              <w:bottom w:val="single" w:sz="4" w:space="0" w:color="000000"/>
              <w:right w:val="single" w:sz="4" w:space="0" w:color="000000"/>
            </w:tcBorders>
            <w:shd w:val="clear" w:color="000000" w:fill="AFC6DB"/>
            <w:noWrap/>
            <w:vAlign w:val="bottom"/>
            <w:hideMark/>
          </w:tcPr>
          <w:p w14:paraId="14FB130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7</w:t>
            </w:r>
          </w:p>
        </w:tc>
      </w:tr>
      <w:tr w:rsidR="00070920" w:rsidRPr="00070920" w14:paraId="64311EF6"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5742CBCA"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Theatre</w:t>
            </w:r>
          </w:p>
        </w:tc>
        <w:tc>
          <w:tcPr>
            <w:tcW w:w="620" w:type="dxa"/>
            <w:tcBorders>
              <w:top w:val="nil"/>
              <w:left w:val="nil"/>
              <w:bottom w:val="single" w:sz="4" w:space="0" w:color="000000"/>
              <w:right w:val="single" w:sz="4" w:space="0" w:color="000000"/>
            </w:tcBorders>
            <w:shd w:val="clear" w:color="auto" w:fill="auto"/>
            <w:noWrap/>
            <w:vAlign w:val="bottom"/>
            <w:hideMark/>
          </w:tcPr>
          <w:p w14:paraId="3890E78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A0E725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7456713"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0C8FF3D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098AFBFE"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33F1F42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w:t>
            </w:r>
          </w:p>
        </w:tc>
      </w:tr>
      <w:tr w:rsidR="00070920" w:rsidRPr="00070920" w14:paraId="1AF4099C"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4B7DC18C"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 xml:space="preserve">Therapies Department </w:t>
            </w:r>
          </w:p>
        </w:tc>
        <w:tc>
          <w:tcPr>
            <w:tcW w:w="620" w:type="dxa"/>
            <w:tcBorders>
              <w:top w:val="nil"/>
              <w:left w:val="nil"/>
              <w:bottom w:val="single" w:sz="4" w:space="0" w:color="000000"/>
              <w:right w:val="single" w:sz="4" w:space="0" w:color="000000"/>
            </w:tcBorders>
            <w:shd w:val="clear" w:color="auto" w:fill="auto"/>
            <w:noWrap/>
            <w:vAlign w:val="bottom"/>
            <w:hideMark/>
          </w:tcPr>
          <w:p w14:paraId="3276ED34"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1776B97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0B5A7FA"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3F9FFE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8DC2CB1"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31AB7D5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r>
      <w:tr w:rsidR="00070920" w:rsidRPr="00070920" w14:paraId="00205476"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1F217672"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Walton Grounds</w:t>
            </w:r>
          </w:p>
        </w:tc>
        <w:tc>
          <w:tcPr>
            <w:tcW w:w="620" w:type="dxa"/>
            <w:tcBorders>
              <w:top w:val="nil"/>
              <w:left w:val="nil"/>
              <w:bottom w:val="single" w:sz="4" w:space="0" w:color="000000"/>
              <w:right w:val="single" w:sz="4" w:space="0" w:color="000000"/>
            </w:tcBorders>
            <w:shd w:val="clear" w:color="auto" w:fill="auto"/>
            <w:noWrap/>
            <w:vAlign w:val="bottom"/>
            <w:hideMark/>
          </w:tcPr>
          <w:p w14:paraId="61C9C5E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4BA54F6"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4B5A28A0"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5CD551F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EB7959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63F3195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5</w:t>
            </w:r>
          </w:p>
        </w:tc>
      </w:tr>
      <w:tr w:rsidR="00070920" w:rsidRPr="00070920" w14:paraId="1C1EF4E0"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7354E045"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NRU</w:t>
            </w:r>
          </w:p>
        </w:tc>
        <w:tc>
          <w:tcPr>
            <w:tcW w:w="620" w:type="dxa"/>
            <w:tcBorders>
              <w:top w:val="nil"/>
              <w:left w:val="nil"/>
              <w:bottom w:val="single" w:sz="4" w:space="0" w:color="000000"/>
              <w:right w:val="single" w:sz="4" w:space="0" w:color="000000"/>
            </w:tcBorders>
            <w:shd w:val="clear" w:color="auto" w:fill="auto"/>
            <w:noWrap/>
            <w:vAlign w:val="bottom"/>
            <w:hideMark/>
          </w:tcPr>
          <w:p w14:paraId="1A2CBA1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25</w:t>
            </w:r>
          </w:p>
        </w:tc>
        <w:tc>
          <w:tcPr>
            <w:tcW w:w="620" w:type="dxa"/>
            <w:tcBorders>
              <w:top w:val="nil"/>
              <w:left w:val="nil"/>
              <w:bottom w:val="single" w:sz="4" w:space="0" w:color="000000"/>
              <w:right w:val="single" w:sz="4" w:space="0" w:color="000000"/>
            </w:tcBorders>
            <w:shd w:val="clear" w:color="auto" w:fill="auto"/>
            <w:noWrap/>
            <w:vAlign w:val="bottom"/>
            <w:hideMark/>
          </w:tcPr>
          <w:p w14:paraId="40ECED49"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49</w:t>
            </w:r>
          </w:p>
        </w:tc>
        <w:tc>
          <w:tcPr>
            <w:tcW w:w="620" w:type="dxa"/>
            <w:tcBorders>
              <w:top w:val="nil"/>
              <w:left w:val="nil"/>
              <w:bottom w:val="single" w:sz="4" w:space="0" w:color="000000"/>
              <w:right w:val="single" w:sz="4" w:space="0" w:color="000000"/>
            </w:tcBorders>
            <w:shd w:val="clear" w:color="auto" w:fill="auto"/>
            <w:noWrap/>
            <w:vAlign w:val="bottom"/>
            <w:hideMark/>
          </w:tcPr>
          <w:p w14:paraId="5C57E1E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38</w:t>
            </w:r>
          </w:p>
        </w:tc>
        <w:tc>
          <w:tcPr>
            <w:tcW w:w="620" w:type="dxa"/>
            <w:tcBorders>
              <w:top w:val="nil"/>
              <w:left w:val="nil"/>
              <w:bottom w:val="single" w:sz="4" w:space="0" w:color="000000"/>
              <w:right w:val="single" w:sz="4" w:space="0" w:color="000000"/>
            </w:tcBorders>
            <w:shd w:val="clear" w:color="auto" w:fill="auto"/>
            <w:noWrap/>
            <w:vAlign w:val="bottom"/>
            <w:hideMark/>
          </w:tcPr>
          <w:p w14:paraId="3283748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73</w:t>
            </w:r>
          </w:p>
        </w:tc>
        <w:tc>
          <w:tcPr>
            <w:tcW w:w="620" w:type="dxa"/>
            <w:tcBorders>
              <w:top w:val="nil"/>
              <w:left w:val="nil"/>
              <w:bottom w:val="single" w:sz="4" w:space="0" w:color="000000"/>
              <w:right w:val="single" w:sz="4" w:space="0" w:color="000000"/>
            </w:tcBorders>
            <w:shd w:val="clear" w:color="auto" w:fill="auto"/>
            <w:noWrap/>
            <w:vAlign w:val="bottom"/>
            <w:hideMark/>
          </w:tcPr>
          <w:p w14:paraId="781B202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75</w:t>
            </w:r>
          </w:p>
        </w:tc>
        <w:tc>
          <w:tcPr>
            <w:tcW w:w="740" w:type="dxa"/>
            <w:tcBorders>
              <w:top w:val="nil"/>
              <w:left w:val="nil"/>
              <w:bottom w:val="single" w:sz="4" w:space="0" w:color="000000"/>
              <w:right w:val="single" w:sz="4" w:space="0" w:color="000000"/>
            </w:tcBorders>
            <w:shd w:val="clear" w:color="000000" w:fill="AFC6DB"/>
            <w:noWrap/>
            <w:vAlign w:val="bottom"/>
            <w:hideMark/>
          </w:tcPr>
          <w:p w14:paraId="43AE988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260</w:t>
            </w:r>
          </w:p>
        </w:tc>
      </w:tr>
      <w:tr w:rsidR="00070920" w:rsidRPr="00070920" w14:paraId="241E5571" w14:textId="77777777" w:rsidTr="00070920">
        <w:trPr>
          <w:trHeight w:val="300"/>
        </w:trPr>
        <w:tc>
          <w:tcPr>
            <w:tcW w:w="5940" w:type="dxa"/>
            <w:tcBorders>
              <w:top w:val="nil"/>
              <w:left w:val="single" w:sz="4" w:space="0" w:color="000000"/>
              <w:bottom w:val="single" w:sz="4" w:space="0" w:color="000000"/>
              <w:right w:val="single" w:sz="4" w:space="0" w:color="000000"/>
            </w:tcBorders>
            <w:shd w:val="clear" w:color="000000" w:fill="162D54"/>
            <w:noWrap/>
            <w:vAlign w:val="bottom"/>
            <w:hideMark/>
          </w:tcPr>
          <w:p w14:paraId="6AA4E9D3" w14:textId="77777777" w:rsidR="00070920" w:rsidRPr="00070920" w:rsidRDefault="00070920" w:rsidP="00070920">
            <w:pPr>
              <w:spacing w:after="0" w:line="240" w:lineRule="auto"/>
              <w:rPr>
                <w:rFonts w:ascii="Calibri" w:eastAsia="Times New Roman" w:hAnsi="Calibri" w:cs="Calibri"/>
                <w:color w:val="FFFFFF"/>
                <w:lang w:eastAsia="en-GB"/>
              </w:rPr>
            </w:pPr>
            <w:r w:rsidRPr="00070920">
              <w:rPr>
                <w:rFonts w:ascii="Calibri" w:eastAsia="Times New Roman" w:hAnsi="Calibri" w:cs="Calibri"/>
                <w:color w:val="FFFFFF"/>
                <w:lang w:eastAsia="en-GB"/>
              </w:rPr>
              <w:t>Total</w:t>
            </w:r>
          </w:p>
        </w:tc>
        <w:tc>
          <w:tcPr>
            <w:tcW w:w="620" w:type="dxa"/>
            <w:tcBorders>
              <w:top w:val="nil"/>
              <w:left w:val="nil"/>
              <w:bottom w:val="single" w:sz="4" w:space="0" w:color="000000"/>
              <w:right w:val="single" w:sz="4" w:space="0" w:color="000000"/>
            </w:tcBorders>
            <w:shd w:val="clear" w:color="000000" w:fill="AFC6DB"/>
            <w:noWrap/>
            <w:vAlign w:val="bottom"/>
            <w:hideMark/>
          </w:tcPr>
          <w:p w14:paraId="53AB232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156</w:t>
            </w:r>
          </w:p>
        </w:tc>
        <w:tc>
          <w:tcPr>
            <w:tcW w:w="620" w:type="dxa"/>
            <w:tcBorders>
              <w:top w:val="nil"/>
              <w:left w:val="nil"/>
              <w:bottom w:val="single" w:sz="4" w:space="0" w:color="000000"/>
              <w:right w:val="single" w:sz="4" w:space="0" w:color="000000"/>
            </w:tcBorders>
            <w:shd w:val="clear" w:color="000000" w:fill="AFC6DB"/>
            <w:noWrap/>
            <w:vAlign w:val="bottom"/>
            <w:hideMark/>
          </w:tcPr>
          <w:p w14:paraId="6771B29D"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199</w:t>
            </w:r>
          </w:p>
        </w:tc>
        <w:tc>
          <w:tcPr>
            <w:tcW w:w="620" w:type="dxa"/>
            <w:tcBorders>
              <w:top w:val="nil"/>
              <w:left w:val="nil"/>
              <w:bottom w:val="single" w:sz="4" w:space="0" w:color="000000"/>
              <w:right w:val="single" w:sz="4" w:space="0" w:color="000000"/>
            </w:tcBorders>
            <w:shd w:val="clear" w:color="000000" w:fill="AFC6DB"/>
            <w:noWrap/>
            <w:vAlign w:val="bottom"/>
            <w:hideMark/>
          </w:tcPr>
          <w:p w14:paraId="0FDE2A7F"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218</w:t>
            </w:r>
          </w:p>
        </w:tc>
        <w:tc>
          <w:tcPr>
            <w:tcW w:w="620" w:type="dxa"/>
            <w:tcBorders>
              <w:top w:val="nil"/>
              <w:left w:val="nil"/>
              <w:bottom w:val="single" w:sz="4" w:space="0" w:color="000000"/>
              <w:right w:val="single" w:sz="4" w:space="0" w:color="000000"/>
            </w:tcBorders>
            <w:shd w:val="clear" w:color="000000" w:fill="AFC6DB"/>
            <w:noWrap/>
            <w:vAlign w:val="bottom"/>
            <w:hideMark/>
          </w:tcPr>
          <w:p w14:paraId="59110E78"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252</w:t>
            </w:r>
          </w:p>
        </w:tc>
        <w:tc>
          <w:tcPr>
            <w:tcW w:w="620" w:type="dxa"/>
            <w:tcBorders>
              <w:top w:val="nil"/>
              <w:left w:val="nil"/>
              <w:bottom w:val="single" w:sz="4" w:space="0" w:color="000000"/>
              <w:right w:val="single" w:sz="4" w:space="0" w:color="000000"/>
            </w:tcBorders>
            <w:shd w:val="clear" w:color="000000" w:fill="AFC6DB"/>
            <w:noWrap/>
            <w:vAlign w:val="bottom"/>
            <w:hideMark/>
          </w:tcPr>
          <w:p w14:paraId="7E65049B"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233</w:t>
            </w:r>
          </w:p>
        </w:tc>
        <w:tc>
          <w:tcPr>
            <w:tcW w:w="740" w:type="dxa"/>
            <w:tcBorders>
              <w:top w:val="nil"/>
              <w:left w:val="nil"/>
              <w:bottom w:val="single" w:sz="4" w:space="0" w:color="000000"/>
              <w:right w:val="single" w:sz="4" w:space="0" w:color="000000"/>
            </w:tcBorders>
            <w:shd w:val="clear" w:color="000000" w:fill="AFC6DB"/>
            <w:noWrap/>
            <w:vAlign w:val="bottom"/>
            <w:hideMark/>
          </w:tcPr>
          <w:p w14:paraId="046EA78C" w14:textId="77777777" w:rsidR="00070920" w:rsidRPr="00070920" w:rsidRDefault="00070920" w:rsidP="00070920">
            <w:pPr>
              <w:spacing w:after="0" w:line="240" w:lineRule="auto"/>
              <w:jc w:val="right"/>
              <w:rPr>
                <w:rFonts w:ascii="Calibri" w:eastAsia="Times New Roman" w:hAnsi="Calibri" w:cs="Calibri"/>
                <w:color w:val="000000"/>
                <w:lang w:eastAsia="en-GB"/>
              </w:rPr>
            </w:pPr>
            <w:r w:rsidRPr="00070920">
              <w:rPr>
                <w:rFonts w:ascii="Calibri" w:eastAsia="Times New Roman" w:hAnsi="Calibri" w:cs="Calibri"/>
                <w:color w:val="000000"/>
                <w:lang w:eastAsia="en-GB"/>
              </w:rPr>
              <w:t>1058</w:t>
            </w:r>
          </w:p>
        </w:tc>
      </w:tr>
    </w:tbl>
    <w:p w14:paraId="31B50802" w14:textId="3D7E5DBF" w:rsidR="00070920" w:rsidRDefault="00070920" w:rsidP="00876B79">
      <w:pPr>
        <w:pStyle w:val="NormalWeb"/>
        <w:rPr>
          <w:rFonts w:ascii="Helvetica" w:hAnsi="Helvetica" w:cs="Helvetica"/>
          <w:b/>
          <w:bCs/>
        </w:rPr>
      </w:pPr>
    </w:p>
    <w:p w14:paraId="055BEDFB" w14:textId="44E35AFF" w:rsidR="00876B79" w:rsidRDefault="00876B79" w:rsidP="00876B79">
      <w:pPr>
        <w:spacing w:after="240"/>
        <w:rPr>
          <w:rStyle w:val="Strong"/>
          <w:rFonts w:ascii="Calibri" w:hAnsi="Calibri" w:cs="Calibri"/>
        </w:rPr>
      </w:pPr>
    </w:p>
    <w:p w14:paraId="6126CEC3" w14:textId="77777777" w:rsidR="00886705" w:rsidRDefault="00886705" w:rsidP="00876B79">
      <w:pPr>
        <w:spacing w:after="240"/>
        <w:rPr>
          <w:rStyle w:val="Strong"/>
          <w:rFonts w:ascii="Calibri" w:hAnsi="Calibri" w:cs="Calibri"/>
        </w:rPr>
      </w:pPr>
    </w:p>
    <w:p w14:paraId="32C55B33" w14:textId="4F7E749B" w:rsidR="00876B79" w:rsidRDefault="00876B79" w:rsidP="00876B79">
      <w:pPr>
        <w:pStyle w:val="NormalWeb"/>
      </w:pPr>
      <w:r>
        <w:rPr>
          <w:rFonts w:ascii="Helvetica" w:hAnsi="Helvetica" w:cs="Helvetica"/>
          <w:b/>
          <w:bCs/>
        </w:rPr>
        <w:lastRenderedPageBreak/>
        <w:t>Q4: Number of Security incidents (</w:t>
      </w:r>
      <w:proofErr w:type="gramStart"/>
      <w:r>
        <w:rPr>
          <w:rFonts w:ascii="Helvetica" w:hAnsi="Helvetica" w:cs="Helvetica"/>
          <w:b/>
          <w:bCs/>
        </w:rPr>
        <w:t>i.e.</w:t>
      </w:r>
      <w:proofErr w:type="gramEnd"/>
      <w:r>
        <w:rPr>
          <w:rFonts w:ascii="Helvetica" w:hAnsi="Helvetica" w:cs="Helvetica"/>
          <w:b/>
          <w:bCs/>
        </w:rPr>
        <w:t xml:space="preserve"> theft, damage, fire etc) by type for the following periods:</w:t>
      </w:r>
    </w:p>
    <w:p w14:paraId="58488306" w14:textId="77777777" w:rsidR="00876B79" w:rsidRDefault="00876B79" w:rsidP="00876B79">
      <w:pPr>
        <w:pStyle w:val="NormalWeb"/>
        <w:rPr>
          <w:rFonts w:ascii="Helvetica" w:hAnsi="Helvetica" w:cs="Helvetica"/>
          <w:b/>
          <w:bCs/>
        </w:rPr>
      </w:pPr>
      <w:r>
        <w:rPr>
          <w:rFonts w:ascii="Helvetica" w:hAnsi="Helvetica" w:cs="Helvetica"/>
          <w:b/>
          <w:bCs/>
        </w:rPr>
        <w:t xml:space="preserve">• 1st January 2017 - 31st December 2017 </w:t>
      </w:r>
    </w:p>
    <w:p w14:paraId="70D772AA" w14:textId="77777777" w:rsidR="00876B79" w:rsidRDefault="00876B79" w:rsidP="00876B79">
      <w:pPr>
        <w:pStyle w:val="NormalWeb"/>
        <w:rPr>
          <w:rFonts w:ascii="Helvetica" w:hAnsi="Helvetica" w:cs="Helvetica"/>
          <w:b/>
          <w:bCs/>
        </w:rPr>
      </w:pPr>
      <w:r>
        <w:rPr>
          <w:rFonts w:ascii="Helvetica" w:hAnsi="Helvetica" w:cs="Helvetica"/>
          <w:b/>
          <w:bCs/>
        </w:rPr>
        <w:t xml:space="preserve">• 1st January 2018- 31st December 2018 </w:t>
      </w:r>
    </w:p>
    <w:p w14:paraId="1456DCC5" w14:textId="77777777" w:rsidR="00876B79" w:rsidRDefault="00876B79" w:rsidP="00876B79">
      <w:pPr>
        <w:pStyle w:val="NormalWeb"/>
        <w:rPr>
          <w:rFonts w:ascii="Helvetica" w:hAnsi="Helvetica" w:cs="Helvetica"/>
          <w:b/>
          <w:bCs/>
        </w:rPr>
      </w:pPr>
      <w:r>
        <w:rPr>
          <w:rFonts w:ascii="Helvetica" w:hAnsi="Helvetica" w:cs="Helvetica"/>
          <w:b/>
          <w:bCs/>
        </w:rPr>
        <w:t xml:space="preserve">• 1st January 2019 - 31st December 2019 </w:t>
      </w:r>
    </w:p>
    <w:p w14:paraId="63603287" w14:textId="1939CCA2" w:rsidR="00876B79" w:rsidRDefault="00876B79" w:rsidP="00876B79">
      <w:pPr>
        <w:pStyle w:val="NormalWeb"/>
        <w:rPr>
          <w:rFonts w:ascii="Helvetica" w:hAnsi="Helvetica" w:cs="Helvetica"/>
          <w:b/>
          <w:bCs/>
        </w:rPr>
      </w:pPr>
      <w:r>
        <w:rPr>
          <w:rFonts w:ascii="Helvetica" w:hAnsi="Helvetica" w:cs="Helvetica"/>
          <w:b/>
          <w:bCs/>
        </w:rPr>
        <w:t xml:space="preserve">• 1st January 2020- 31st December 2020 </w:t>
      </w:r>
    </w:p>
    <w:p w14:paraId="596C2E61" w14:textId="078DBE44" w:rsidR="00886705" w:rsidRDefault="00886705" w:rsidP="00876B79">
      <w:pPr>
        <w:pStyle w:val="NormalWeb"/>
        <w:rPr>
          <w:rFonts w:ascii="Helvetica" w:hAnsi="Helvetica" w:cs="Helvetica"/>
          <w:b/>
          <w:bCs/>
        </w:rPr>
      </w:pPr>
      <w:r w:rsidRPr="00886705">
        <w:rPr>
          <w:rFonts w:ascii="Helvetica" w:hAnsi="Helvetica" w:cs="Helvetica"/>
          <w:b/>
          <w:bCs/>
        </w:rPr>
        <w:t>• 1st January 2021 - 31st December 2021</w:t>
      </w:r>
    </w:p>
    <w:tbl>
      <w:tblPr>
        <w:tblW w:w="10160" w:type="dxa"/>
        <w:tblLook w:val="04A0" w:firstRow="1" w:lastRow="0" w:firstColumn="1" w:lastColumn="0" w:noHBand="0" w:noVBand="1"/>
      </w:tblPr>
      <w:tblGrid>
        <w:gridCol w:w="6320"/>
        <w:gridCol w:w="663"/>
        <w:gridCol w:w="663"/>
        <w:gridCol w:w="663"/>
        <w:gridCol w:w="663"/>
        <w:gridCol w:w="663"/>
        <w:gridCol w:w="740"/>
      </w:tblGrid>
      <w:tr w:rsidR="0075611C" w:rsidRPr="0075611C" w14:paraId="52989827" w14:textId="77777777" w:rsidTr="0075611C">
        <w:trPr>
          <w:trHeight w:val="300"/>
        </w:trPr>
        <w:tc>
          <w:tcPr>
            <w:tcW w:w="6320" w:type="dxa"/>
            <w:tcBorders>
              <w:top w:val="single" w:sz="4" w:space="0" w:color="000000"/>
              <w:left w:val="single" w:sz="4" w:space="0" w:color="000000"/>
              <w:bottom w:val="single" w:sz="4" w:space="0" w:color="000000"/>
              <w:right w:val="single" w:sz="4" w:space="0" w:color="000000"/>
            </w:tcBorders>
            <w:shd w:val="clear" w:color="000000" w:fill="AFC6DB"/>
            <w:noWrap/>
            <w:vAlign w:val="bottom"/>
            <w:hideMark/>
          </w:tcPr>
          <w:p w14:paraId="256AA74C" w14:textId="77777777" w:rsidR="0075611C" w:rsidRPr="0075611C" w:rsidRDefault="0075611C" w:rsidP="0075611C">
            <w:pPr>
              <w:spacing w:after="0" w:line="240" w:lineRule="auto"/>
              <w:rPr>
                <w:rFonts w:ascii="Calibri" w:eastAsia="Times New Roman" w:hAnsi="Calibri" w:cs="Calibri"/>
                <w:color w:val="000000"/>
                <w:lang w:eastAsia="en-GB"/>
              </w:rPr>
            </w:pPr>
            <w:r w:rsidRPr="0075611C">
              <w:rPr>
                <w:rFonts w:ascii="Calibri" w:eastAsia="Times New Roman" w:hAnsi="Calibri" w:cs="Calibri"/>
                <w:color w:val="000000"/>
                <w:lang w:eastAsia="en-GB"/>
              </w:rPr>
              <w:t> </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07A0E0E3" w14:textId="77777777" w:rsidR="0075611C" w:rsidRPr="0075611C" w:rsidRDefault="0075611C" w:rsidP="0075611C">
            <w:pPr>
              <w:spacing w:after="0" w:line="240" w:lineRule="auto"/>
              <w:jc w:val="right"/>
              <w:rPr>
                <w:rFonts w:ascii="Calibri" w:eastAsia="Times New Roman" w:hAnsi="Calibri" w:cs="Calibri"/>
                <w:color w:val="FFFFFF"/>
                <w:lang w:eastAsia="en-GB"/>
              </w:rPr>
            </w:pPr>
            <w:r w:rsidRPr="0075611C">
              <w:rPr>
                <w:rFonts w:ascii="Calibri" w:eastAsia="Times New Roman" w:hAnsi="Calibri" w:cs="Calibri"/>
                <w:color w:val="FFFFFF"/>
                <w:lang w:eastAsia="en-GB"/>
              </w:rPr>
              <w:t>2017</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41E01984" w14:textId="77777777" w:rsidR="0075611C" w:rsidRPr="0075611C" w:rsidRDefault="0075611C" w:rsidP="0075611C">
            <w:pPr>
              <w:spacing w:after="0" w:line="240" w:lineRule="auto"/>
              <w:jc w:val="right"/>
              <w:rPr>
                <w:rFonts w:ascii="Calibri" w:eastAsia="Times New Roman" w:hAnsi="Calibri" w:cs="Calibri"/>
                <w:color w:val="FFFFFF"/>
                <w:lang w:eastAsia="en-GB"/>
              </w:rPr>
            </w:pPr>
            <w:r w:rsidRPr="0075611C">
              <w:rPr>
                <w:rFonts w:ascii="Calibri" w:eastAsia="Times New Roman" w:hAnsi="Calibri" w:cs="Calibri"/>
                <w:color w:val="FFFFFF"/>
                <w:lang w:eastAsia="en-GB"/>
              </w:rPr>
              <w:t>2018</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4D3FA782" w14:textId="77777777" w:rsidR="0075611C" w:rsidRPr="0075611C" w:rsidRDefault="0075611C" w:rsidP="0075611C">
            <w:pPr>
              <w:spacing w:after="0" w:line="240" w:lineRule="auto"/>
              <w:jc w:val="right"/>
              <w:rPr>
                <w:rFonts w:ascii="Calibri" w:eastAsia="Times New Roman" w:hAnsi="Calibri" w:cs="Calibri"/>
                <w:color w:val="FFFFFF"/>
                <w:lang w:eastAsia="en-GB"/>
              </w:rPr>
            </w:pPr>
            <w:r w:rsidRPr="0075611C">
              <w:rPr>
                <w:rFonts w:ascii="Calibri" w:eastAsia="Times New Roman" w:hAnsi="Calibri" w:cs="Calibri"/>
                <w:color w:val="FFFFFF"/>
                <w:lang w:eastAsia="en-GB"/>
              </w:rPr>
              <w:t>2019</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1E09F5CE" w14:textId="77777777" w:rsidR="0075611C" w:rsidRPr="0075611C" w:rsidRDefault="0075611C" w:rsidP="0075611C">
            <w:pPr>
              <w:spacing w:after="0" w:line="240" w:lineRule="auto"/>
              <w:jc w:val="right"/>
              <w:rPr>
                <w:rFonts w:ascii="Calibri" w:eastAsia="Times New Roman" w:hAnsi="Calibri" w:cs="Calibri"/>
                <w:color w:val="FFFFFF"/>
                <w:lang w:eastAsia="en-GB"/>
              </w:rPr>
            </w:pPr>
            <w:r w:rsidRPr="0075611C">
              <w:rPr>
                <w:rFonts w:ascii="Calibri" w:eastAsia="Times New Roman" w:hAnsi="Calibri" w:cs="Calibri"/>
                <w:color w:val="FFFFFF"/>
                <w:lang w:eastAsia="en-GB"/>
              </w:rPr>
              <w:t>2020</w:t>
            </w:r>
          </w:p>
        </w:tc>
        <w:tc>
          <w:tcPr>
            <w:tcW w:w="620" w:type="dxa"/>
            <w:tcBorders>
              <w:top w:val="single" w:sz="4" w:space="0" w:color="000000"/>
              <w:left w:val="nil"/>
              <w:bottom w:val="single" w:sz="4" w:space="0" w:color="000000"/>
              <w:right w:val="single" w:sz="4" w:space="0" w:color="000000"/>
            </w:tcBorders>
            <w:shd w:val="clear" w:color="000000" w:fill="162D54"/>
            <w:noWrap/>
            <w:vAlign w:val="bottom"/>
            <w:hideMark/>
          </w:tcPr>
          <w:p w14:paraId="7F278F90" w14:textId="77777777" w:rsidR="0075611C" w:rsidRPr="0075611C" w:rsidRDefault="0075611C" w:rsidP="0075611C">
            <w:pPr>
              <w:spacing w:after="0" w:line="240" w:lineRule="auto"/>
              <w:jc w:val="right"/>
              <w:rPr>
                <w:rFonts w:ascii="Calibri" w:eastAsia="Times New Roman" w:hAnsi="Calibri" w:cs="Calibri"/>
                <w:color w:val="FFFFFF"/>
                <w:lang w:eastAsia="en-GB"/>
              </w:rPr>
            </w:pPr>
            <w:r w:rsidRPr="0075611C">
              <w:rPr>
                <w:rFonts w:ascii="Calibri" w:eastAsia="Times New Roman" w:hAnsi="Calibri" w:cs="Calibri"/>
                <w:color w:val="FFFFFF"/>
                <w:lang w:eastAsia="en-GB"/>
              </w:rPr>
              <w:t>2021</w:t>
            </w:r>
          </w:p>
        </w:tc>
        <w:tc>
          <w:tcPr>
            <w:tcW w:w="740" w:type="dxa"/>
            <w:tcBorders>
              <w:top w:val="single" w:sz="4" w:space="0" w:color="000000"/>
              <w:left w:val="nil"/>
              <w:bottom w:val="single" w:sz="4" w:space="0" w:color="000000"/>
              <w:right w:val="single" w:sz="4" w:space="0" w:color="000000"/>
            </w:tcBorders>
            <w:shd w:val="clear" w:color="000000" w:fill="162D54"/>
            <w:noWrap/>
            <w:vAlign w:val="bottom"/>
            <w:hideMark/>
          </w:tcPr>
          <w:p w14:paraId="2BBB7C34"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Total</w:t>
            </w:r>
          </w:p>
        </w:tc>
      </w:tr>
      <w:tr w:rsidR="0075611C" w:rsidRPr="0075611C" w14:paraId="05BEFE97"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4311F206"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 xml:space="preserve">Alcohol found on premises </w:t>
            </w:r>
          </w:p>
        </w:tc>
        <w:tc>
          <w:tcPr>
            <w:tcW w:w="620" w:type="dxa"/>
            <w:tcBorders>
              <w:top w:val="nil"/>
              <w:left w:val="nil"/>
              <w:bottom w:val="single" w:sz="4" w:space="0" w:color="000000"/>
              <w:right w:val="single" w:sz="4" w:space="0" w:color="000000"/>
            </w:tcBorders>
            <w:shd w:val="clear" w:color="auto" w:fill="auto"/>
            <w:noWrap/>
            <w:vAlign w:val="bottom"/>
            <w:hideMark/>
          </w:tcPr>
          <w:p w14:paraId="227EB290"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19504B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CE3E35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D952CE3"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EE7E7C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51B41CB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r>
      <w:tr w:rsidR="0075611C" w:rsidRPr="0075611C" w14:paraId="126A4F7A"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0B39935E"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Lost property</w:t>
            </w:r>
          </w:p>
        </w:tc>
        <w:tc>
          <w:tcPr>
            <w:tcW w:w="620" w:type="dxa"/>
            <w:tcBorders>
              <w:top w:val="nil"/>
              <w:left w:val="nil"/>
              <w:bottom w:val="single" w:sz="4" w:space="0" w:color="000000"/>
              <w:right w:val="single" w:sz="4" w:space="0" w:color="000000"/>
            </w:tcBorders>
            <w:shd w:val="clear" w:color="auto" w:fill="auto"/>
            <w:noWrap/>
            <w:vAlign w:val="bottom"/>
            <w:hideMark/>
          </w:tcPr>
          <w:p w14:paraId="3AD72C94"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BD602C7"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C35846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C2543D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CA8D34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33BDC63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r>
      <w:tr w:rsidR="0075611C" w:rsidRPr="0075611C" w14:paraId="7EFAD820"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1377BBD6"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Other security issue</w:t>
            </w:r>
          </w:p>
        </w:tc>
        <w:tc>
          <w:tcPr>
            <w:tcW w:w="620" w:type="dxa"/>
            <w:tcBorders>
              <w:top w:val="nil"/>
              <w:left w:val="nil"/>
              <w:bottom w:val="single" w:sz="4" w:space="0" w:color="000000"/>
              <w:right w:val="single" w:sz="4" w:space="0" w:color="000000"/>
            </w:tcBorders>
            <w:shd w:val="clear" w:color="auto" w:fill="auto"/>
            <w:noWrap/>
            <w:vAlign w:val="bottom"/>
            <w:hideMark/>
          </w:tcPr>
          <w:p w14:paraId="736DC347"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19</w:t>
            </w:r>
          </w:p>
        </w:tc>
        <w:tc>
          <w:tcPr>
            <w:tcW w:w="620" w:type="dxa"/>
            <w:tcBorders>
              <w:top w:val="nil"/>
              <w:left w:val="nil"/>
              <w:bottom w:val="single" w:sz="4" w:space="0" w:color="000000"/>
              <w:right w:val="single" w:sz="4" w:space="0" w:color="000000"/>
            </w:tcBorders>
            <w:shd w:val="clear" w:color="auto" w:fill="auto"/>
            <w:noWrap/>
            <w:vAlign w:val="bottom"/>
            <w:hideMark/>
          </w:tcPr>
          <w:p w14:paraId="54E9600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8</w:t>
            </w:r>
          </w:p>
        </w:tc>
        <w:tc>
          <w:tcPr>
            <w:tcW w:w="620" w:type="dxa"/>
            <w:tcBorders>
              <w:top w:val="nil"/>
              <w:left w:val="nil"/>
              <w:bottom w:val="single" w:sz="4" w:space="0" w:color="000000"/>
              <w:right w:val="single" w:sz="4" w:space="0" w:color="000000"/>
            </w:tcBorders>
            <w:shd w:val="clear" w:color="auto" w:fill="auto"/>
            <w:noWrap/>
            <w:vAlign w:val="bottom"/>
            <w:hideMark/>
          </w:tcPr>
          <w:p w14:paraId="181588F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15</w:t>
            </w:r>
          </w:p>
        </w:tc>
        <w:tc>
          <w:tcPr>
            <w:tcW w:w="620" w:type="dxa"/>
            <w:tcBorders>
              <w:top w:val="nil"/>
              <w:left w:val="nil"/>
              <w:bottom w:val="single" w:sz="4" w:space="0" w:color="000000"/>
              <w:right w:val="single" w:sz="4" w:space="0" w:color="000000"/>
            </w:tcBorders>
            <w:shd w:val="clear" w:color="auto" w:fill="auto"/>
            <w:noWrap/>
            <w:vAlign w:val="bottom"/>
            <w:hideMark/>
          </w:tcPr>
          <w:p w14:paraId="0D335953"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17</w:t>
            </w:r>
          </w:p>
        </w:tc>
        <w:tc>
          <w:tcPr>
            <w:tcW w:w="620" w:type="dxa"/>
            <w:tcBorders>
              <w:top w:val="nil"/>
              <w:left w:val="nil"/>
              <w:bottom w:val="single" w:sz="4" w:space="0" w:color="000000"/>
              <w:right w:val="single" w:sz="4" w:space="0" w:color="000000"/>
            </w:tcBorders>
            <w:shd w:val="clear" w:color="auto" w:fill="auto"/>
            <w:noWrap/>
            <w:vAlign w:val="bottom"/>
            <w:hideMark/>
          </w:tcPr>
          <w:p w14:paraId="05F67B7B"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41</w:t>
            </w:r>
          </w:p>
        </w:tc>
        <w:tc>
          <w:tcPr>
            <w:tcW w:w="740" w:type="dxa"/>
            <w:tcBorders>
              <w:top w:val="nil"/>
              <w:left w:val="nil"/>
              <w:bottom w:val="single" w:sz="4" w:space="0" w:color="000000"/>
              <w:right w:val="single" w:sz="4" w:space="0" w:color="000000"/>
            </w:tcBorders>
            <w:shd w:val="clear" w:color="000000" w:fill="AFC6DB"/>
            <w:noWrap/>
            <w:vAlign w:val="bottom"/>
            <w:hideMark/>
          </w:tcPr>
          <w:p w14:paraId="5BEBC53F"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100</w:t>
            </w:r>
          </w:p>
        </w:tc>
      </w:tr>
      <w:tr w:rsidR="0075611C" w:rsidRPr="0075611C" w14:paraId="293B0F94"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78424672"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 xml:space="preserve">Requirement for Lockdown due to incident </w:t>
            </w:r>
          </w:p>
        </w:tc>
        <w:tc>
          <w:tcPr>
            <w:tcW w:w="620" w:type="dxa"/>
            <w:tcBorders>
              <w:top w:val="nil"/>
              <w:left w:val="nil"/>
              <w:bottom w:val="single" w:sz="4" w:space="0" w:color="000000"/>
              <w:right w:val="single" w:sz="4" w:space="0" w:color="000000"/>
            </w:tcBorders>
            <w:shd w:val="clear" w:color="auto" w:fill="auto"/>
            <w:noWrap/>
            <w:vAlign w:val="bottom"/>
            <w:hideMark/>
          </w:tcPr>
          <w:p w14:paraId="21958950"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0C18C5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C30D97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91476F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4125A070"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5B88C6AF"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r>
      <w:tr w:rsidR="0075611C" w:rsidRPr="0075611C" w14:paraId="75C7BFE0"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59D158BC"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Accidental property damage/loss</w:t>
            </w:r>
          </w:p>
        </w:tc>
        <w:tc>
          <w:tcPr>
            <w:tcW w:w="620" w:type="dxa"/>
            <w:tcBorders>
              <w:top w:val="nil"/>
              <w:left w:val="nil"/>
              <w:bottom w:val="single" w:sz="4" w:space="0" w:color="000000"/>
              <w:right w:val="single" w:sz="4" w:space="0" w:color="000000"/>
            </w:tcBorders>
            <w:shd w:val="clear" w:color="auto" w:fill="auto"/>
            <w:noWrap/>
            <w:vAlign w:val="bottom"/>
            <w:hideMark/>
          </w:tcPr>
          <w:p w14:paraId="4F46186F"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4F2448F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3E111CF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6</w:t>
            </w:r>
          </w:p>
        </w:tc>
        <w:tc>
          <w:tcPr>
            <w:tcW w:w="620" w:type="dxa"/>
            <w:tcBorders>
              <w:top w:val="nil"/>
              <w:left w:val="nil"/>
              <w:bottom w:val="single" w:sz="4" w:space="0" w:color="000000"/>
              <w:right w:val="single" w:sz="4" w:space="0" w:color="000000"/>
            </w:tcBorders>
            <w:shd w:val="clear" w:color="auto" w:fill="auto"/>
            <w:noWrap/>
            <w:vAlign w:val="bottom"/>
            <w:hideMark/>
          </w:tcPr>
          <w:p w14:paraId="3191817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362028C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0AC9AB9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16</w:t>
            </w:r>
          </w:p>
        </w:tc>
      </w:tr>
      <w:tr w:rsidR="0075611C" w:rsidRPr="0075611C" w14:paraId="173F3771"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0B18EB4A"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Alcohol found in Patients Possession</w:t>
            </w:r>
          </w:p>
        </w:tc>
        <w:tc>
          <w:tcPr>
            <w:tcW w:w="620" w:type="dxa"/>
            <w:tcBorders>
              <w:top w:val="nil"/>
              <w:left w:val="nil"/>
              <w:bottom w:val="single" w:sz="4" w:space="0" w:color="000000"/>
              <w:right w:val="single" w:sz="4" w:space="0" w:color="000000"/>
            </w:tcBorders>
            <w:shd w:val="clear" w:color="auto" w:fill="auto"/>
            <w:noWrap/>
            <w:vAlign w:val="bottom"/>
            <w:hideMark/>
          </w:tcPr>
          <w:p w14:paraId="5607338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6D516E81"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809333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43FF860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CC660D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217EC45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6</w:t>
            </w:r>
          </w:p>
        </w:tc>
      </w:tr>
      <w:tr w:rsidR="0075611C" w:rsidRPr="0075611C" w14:paraId="6015FECA"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6F3EAADC"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 xml:space="preserve">Break in and entering </w:t>
            </w:r>
          </w:p>
        </w:tc>
        <w:tc>
          <w:tcPr>
            <w:tcW w:w="620" w:type="dxa"/>
            <w:tcBorders>
              <w:top w:val="nil"/>
              <w:left w:val="nil"/>
              <w:bottom w:val="single" w:sz="4" w:space="0" w:color="000000"/>
              <w:right w:val="single" w:sz="4" w:space="0" w:color="000000"/>
            </w:tcBorders>
            <w:shd w:val="clear" w:color="auto" w:fill="auto"/>
            <w:noWrap/>
            <w:vAlign w:val="bottom"/>
            <w:hideMark/>
          </w:tcPr>
          <w:p w14:paraId="522DBEB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FF9876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62CC8B54"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5C09FA9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5DF7456"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687EB5E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r>
      <w:tr w:rsidR="0075611C" w:rsidRPr="0075611C" w14:paraId="03D1A219"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46DC8657"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ID badges / Keys not returned</w:t>
            </w:r>
          </w:p>
        </w:tc>
        <w:tc>
          <w:tcPr>
            <w:tcW w:w="620" w:type="dxa"/>
            <w:tcBorders>
              <w:top w:val="nil"/>
              <w:left w:val="nil"/>
              <w:bottom w:val="single" w:sz="4" w:space="0" w:color="000000"/>
              <w:right w:val="single" w:sz="4" w:space="0" w:color="000000"/>
            </w:tcBorders>
            <w:shd w:val="clear" w:color="auto" w:fill="auto"/>
            <w:noWrap/>
            <w:vAlign w:val="bottom"/>
            <w:hideMark/>
          </w:tcPr>
          <w:p w14:paraId="151A943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37B4EF4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34D3756"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450BA5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18090B6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2E07FF1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10</w:t>
            </w:r>
          </w:p>
        </w:tc>
      </w:tr>
      <w:tr w:rsidR="0075611C" w:rsidRPr="0075611C" w14:paraId="3462E327"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1C4447EA"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Illicit Drugs discovered on Trust Premises</w:t>
            </w:r>
          </w:p>
        </w:tc>
        <w:tc>
          <w:tcPr>
            <w:tcW w:w="620" w:type="dxa"/>
            <w:tcBorders>
              <w:top w:val="nil"/>
              <w:left w:val="nil"/>
              <w:bottom w:val="single" w:sz="4" w:space="0" w:color="000000"/>
              <w:right w:val="single" w:sz="4" w:space="0" w:color="000000"/>
            </w:tcBorders>
            <w:shd w:val="clear" w:color="auto" w:fill="auto"/>
            <w:noWrap/>
            <w:vAlign w:val="bottom"/>
            <w:hideMark/>
          </w:tcPr>
          <w:p w14:paraId="0287A3A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289D96EF"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40B405D3"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5504691"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03B01D7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1668251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6</w:t>
            </w:r>
          </w:p>
        </w:tc>
      </w:tr>
      <w:tr w:rsidR="0075611C" w:rsidRPr="0075611C" w14:paraId="6CCFA90E"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50B1312C"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Illicit drugs found in Patients Possession</w:t>
            </w:r>
          </w:p>
        </w:tc>
        <w:tc>
          <w:tcPr>
            <w:tcW w:w="620" w:type="dxa"/>
            <w:tcBorders>
              <w:top w:val="nil"/>
              <w:left w:val="nil"/>
              <w:bottom w:val="single" w:sz="4" w:space="0" w:color="000000"/>
              <w:right w:val="single" w:sz="4" w:space="0" w:color="000000"/>
            </w:tcBorders>
            <w:shd w:val="clear" w:color="auto" w:fill="auto"/>
            <w:noWrap/>
            <w:vAlign w:val="bottom"/>
            <w:hideMark/>
          </w:tcPr>
          <w:p w14:paraId="38B8554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12AD4F8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1DD0BEB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6C324A8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6062E0A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740" w:type="dxa"/>
            <w:tcBorders>
              <w:top w:val="nil"/>
              <w:left w:val="nil"/>
              <w:bottom w:val="single" w:sz="4" w:space="0" w:color="000000"/>
              <w:right w:val="single" w:sz="4" w:space="0" w:color="000000"/>
            </w:tcBorders>
            <w:shd w:val="clear" w:color="000000" w:fill="AFC6DB"/>
            <w:noWrap/>
            <w:vAlign w:val="bottom"/>
            <w:hideMark/>
          </w:tcPr>
          <w:p w14:paraId="4C517A5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10</w:t>
            </w:r>
          </w:p>
        </w:tc>
      </w:tr>
      <w:tr w:rsidR="0075611C" w:rsidRPr="0075611C" w14:paraId="2F7DA63B"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75958088"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Inadequate Security Procedure</w:t>
            </w:r>
          </w:p>
        </w:tc>
        <w:tc>
          <w:tcPr>
            <w:tcW w:w="620" w:type="dxa"/>
            <w:tcBorders>
              <w:top w:val="nil"/>
              <w:left w:val="nil"/>
              <w:bottom w:val="single" w:sz="4" w:space="0" w:color="000000"/>
              <w:right w:val="single" w:sz="4" w:space="0" w:color="000000"/>
            </w:tcBorders>
            <w:shd w:val="clear" w:color="auto" w:fill="auto"/>
            <w:noWrap/>
            <w:vAlign w:val="bottom"/>
            <w:hideMark/>
          </w:tcPr>
          <w:p w14:paraId="0370EAC1"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1DEA9FA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4CFB32E4"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5BDC2646"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7B53647"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6DF01C61"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9</w:t>
            </w:r>
          </w:p>
        </w:tc>
      </w:tr>
      <w:tr w:rsidR="0075611C" w:rsidRPr="0075611C" w14:paraId="41B245D0"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025EFBFB"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Intruders on site</w:t>
            </w:r>
          </w:p>
        </w:tc>
        <w:tc>
          <w:tcPr>
            <w:tcW w:w="620" w:type="dxa"/>
            <w:tcBorders>
              <w:top w:val="nil"/>
              <w:left w:val="nil"/>
              <w:bottom w:val="single" w:sz="4" w:space="0" w:color="000000"/>
              <w:right w:val="single" w:sz="4" w:space="0" w:color="000000"/>
            </w:tcBorders>
            <w:shd w:val="clear" w:color="auto" w:fill="auto"/>
            <w:noWrap/>
            <w:vAlign w:val="bottom"/>
            <w:hideMark/>
          </w:tcPr>
          <w:p w14:paraId="10F577C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340175A6"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5</w:t>
            </w:r>
          </w:p>
        </w:tc>
        <w:tc>
          <w:tcPr>
            <w:tcW w:w="620" w:type="dxa"/>
            <w:tcBorders>
              <w:top w:val="nil"/>
              <w:left w:val="nil"/>
              <w:bottom w:val="single" w:sz="4" w:space="0" w:color="000000"/>
              <w:right w:val="single" w:sz="4" w:space="0" w:color="000000"/>
            </w:tcBorders>
            <w:shd w:val="clear" w:color="auto" w:fill="auto"/>
            <w:noWrap/>
            <w:vAlign w:val="bottom"/>
            <w:hideMark/>
          </w:tcPr>
          <w:p w14:paraId="370B360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442554E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67372D5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4AD3FD8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15</w:t>
            </w:r>
          </w:p>
        </w:tc>
      </w:tr>
      <w:tr w:rsidR="0075611C" w:rsidRPr="0075611C" w14:paraId="33882061"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6F2D1C9E"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Patient absconds</w:t>
            </w:r>
          </w:p>
        </w:tc>
        <w:tc>
          <w:tcPr>
            <w:tcW w:w="620" w:type="dxa"/>
            <w:tcBorders>
              <w:top w:val="nil"/>
              <w:left w:val="nil"/>
              <w:bottom w:val="single" w:sz="4" w:space="0" w:color="000000"/>
              <w:right w:val="single" w:sz="4" w:space="0" w:color="000000"/>
            </w:tcBorders>
            <w:shd w:val="clear" w:color="auto" w:fill="auto"/>
            <w:noWrap/>
            <w:vAlign w:val="bottom"/>
            <w:hideMark/>
          </w:tcPr>
          <w:p w14:paraId="30AFD45B"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647283B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37</w:t>
            </w:r>
          </w:p>
        </w:tc>
        <w:tc>
          <w:tcPr>
            <w:tcW w:w="620" w:type="dxa"/>
            <w:tcBorders>
              <w:top w:val="nil"/>
              <w:left w:val="nil"/>
              <w:bottom w:val="single" w:sz="4" w:space="0" w:color="000000"/>
              <w:right w:val="single" w:sz="4" w:space="0" w:color="000000"/>
            </w:tcBorders>
            <w:shd w:val="clear" w:color="auto" w:fill="auto"/>
            <w:noWrap/>
            <w:vAlign w:val="bottom"/>
            <w:hideMark/>
          </w:tcPr>
          <w:p w14:paraId="18350451"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13</w:t>
            </w:r>
          </w:p>
        </w:tc>
        <w:tc>
          <w:tcPr>
            <w:tcW w:w="620" w:type="dxa"/>
            <w:tcBorders>
              <w:top w:val="nil"/>
              <w:left w:val="nil"/>
              <w:bottom w:val="single" w:sz="4" w:space="0" w:color="000000"/>
              <w:right w:val="single" w:sz="4" w:space="0" w:color="000000"/>
            </w:tcBorders>
            <w:shd w:val="clear" w:color="auto" w:fill="auto"/>
            <w:noWrap/>
            <w:vAlign w:val="bottom"/>
            <w:hideMark/>
          </w:tcPr>
          <w:p w14:paraId="44F3474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11</w:t>
            </w:r>
          </w:p>
        </w:tc>
        <w:tc>
          <w:tcPr>
            <w:tcW w:w="620" w:type="dxa"/>
            <w:tcBorders>
              <w:top w:val="nil"/>
              <w:left w:val="nil"/>
              <w:bottom w:val="single" w:sz="4" w:space="0" w:color="000000"/>
              <w:right w:val="single" w:sz="4" w:space="0" w:color="000000"/>
            </w:tcBorders>
            <w:shd w:val="clear" w:color="auto" w:fill="auto"/>
            <w:noWrap/>
            <w:vAlign w:val="bottom"/>
            <w:hideMark/>
          </w:tcPr>
          <w:p w14:paraId="440357C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8</w:t>
            </w:r>
          </w:p>
        </w:tc>
        <w:tc>
          <w:tcPr>
            <w:tcW w:w="740" w:type="dxa"/>
            <w:tcBorders>
              <w:top w:val="nil"/>
              <w:left w:val="nil"/>
              <w:bottom w:val="single" w:sz="4" w:space="0" w:color="000000"/>
              <w:right w:val="single" w:sz="4" w:space="0" w:color="000000"/>
            </w:tcBorders>
            <w:shd w:val="clear" w:color="000000" w:fill="AFC6DB"/>
            <w:noWrap/>
            <w:vAlign w:val="bottom"/>
            <w:hideMark/>
          </w:tcPr>
          <w:p w14:paraId="4F4C0C7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82</w:t>
            </w:r>
          </w:p>
        </w:tc>
      </w:tr>
      <w:tr w:rsidR="0075611C" w:rsidRPr="0075611C" w14:paraId="73DE8665"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084F0494"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Patient intoxicated with Alcohol</w:t>
            </w:r>
          </w:p>
        </w:tc>
        <w:tc>
          <w:tcPr>
            <w:tcW w:w="620" w:type="dxa"/>
            <w:tcBorders>
              <w:top w:val="nil"/>
              <w:left w:val="nil"/>
              <w:bottom w:val="single" w:sz="4" w:space="0" w:color="000000"/>
              <w:right w:val="single" w:sz="4" w:space="0" w:color="000000"/>
            </w:tcBorders>
            <w:shd w:val="clear" w:color="auto" w:fill="auto"/>
            <w:noWrap/>
            <w:vAlign w:val="bottom"/>
            <w:hideMark/>
          </w:tcPr>
          <w:p w14:paraId="5A6F655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E900163"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75922F0B"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0423B16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6859B8B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5510782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r>
      <w:tr w:rsidR="0075611C" w:rsidRPr="0075611C" w14:paraId="087680BC"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3AD6D82A"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Patient intoxicated with illicit drugs</w:t>
            </w:r>
          </w:p>
        </w:tc>
        <w:tc>
          <w:tcPr>
            <w:tcW w:w="620" w:type="dxa"/>
            <w:tcBorders>
              <w:top w:val="nil"/>
              <w:left w:val="nil"/>
              <w:bottom w:val="single" w:sz="4" w:space="0" w:color="000000"/>
              <w:right w:val="single" w:sz="4" w:space="0" w:color="000000"/>
            </w:tcBorders>
            <w:shd w:val="clear" w:color="auto" w:fill="auto"/>
            <w:noWrap/>
            <w:vAlign w:val="bottom"/>
            <w:hideMark/>
          </w:tcPr>
          <w:p w14:paraId="5F2F8651"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D40C11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783B9BB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21D29773"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2708DEEF"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1A5D4D9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r>
      <w:tr w:rsidR="0075611C" w:rsidRPr="0075611C" w14:paraId="0B7A3866"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45356ED5"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Petty Theft</w:t>
            </w:r>
          </w:p>
        </w:tc>
        <w:tc>
          <w:tcPr>
            <w:tcW w:w="620" w:type="dxa"/>
            <w:tcBorders>
              <w:top w:val="nil"/>
              <w:left w:val="nil"/>
              <w:bottom w:val="single" w:sz="4" w:space="0" w:color="000000"/>
              <w:right w:val="single" w:sz="4" w:space="0" w:color="000000"/>
            </w:tcBorders>
            <w:shd w:val="clear" w:color="auto" w:fill="auto"/>
            <w:noWrap/>
            <w:vAlign w:val="bottom"/>
            <w:hideMark/>
          </w:tcPr>
          <w:p w14:paraId="2DE9C69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7C75115B"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227C33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3A794297"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58FC6F60"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67498B84"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10</w:t>
            </w:r>
          </w:p>
        </w:tc>
      </w:tr>
      <w:tr w:rsidR="0075611C" w:rsidRPr="0075611C" w14:paraId="27666E69"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6AD254AE"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Theft of vehicle</w:t>
            </w:r>
          </w:p>
        </w:tc>
        <w:tc>
          <w:tcPr>
            <w:tcW w:w="620" w:type="dxa"/>
            <w:tcBorders>
              <w:top w:val="nil"/>
              <w:left w:val="nil"/>
              <w:bottom w:val="single" w:sz="4" w:space="0" w:color="000000"/>
              <w:right w:val="single" w:sz="4" w:space="0" w:color="000000"/>
            </w:tcBorders>
            <w:shd w:val="clear" w:color="auto" w:fill="auto"/>
            <w:noWrap/>
            <w:vAlign w:val="bottom"/>
            <w:hideMark/>
          </w:tcPr>
          <w:p w14:paraId="220776D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13662770"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5103C2A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184FB87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5649CB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3FDD49D6"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r>
      <w:tr w:rsidR="0075611C" w:rsidRPr="0075611C" w14:paraId="10BC41FF"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1FA6798E"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Theft/loss/damage (Organisational property)</w:t>
            </w:r>
          </w:p>
        </w:tc>
        <w:tc>
          <w:tcPr>
            <w:tcW w:w="620" w:type="dxa"/>
            <w:tcBorders>
              <w:top w:val="nil"/>
              <w:left w:val="nil"/>
              <w:bottom w:val="single" w:sz="4" w:space="0" w:color="000000"/>
              <w:right w:val="single" w:sz="4" w:space="0" w:color="000000"/>
            </w:tcBorders>
            <w:shd w:val="clear" w:color="auto" w:fill="auto"/>
            <w:noWrap/>
            <w:vAlign w:val="bottom"/>
            <w:hideMark/>
          </w:tcPr>
          <w:p w14:paraId="5091F40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w:t>
            </w:r>
          </w:p>
        </w:tc>
        <w:tc>
          <w:tcPr>
            <w:tcW w:w="620" w:type="dxa"/>
            <w:tcBorders>
              <w:top w:val="nil"/>
              <w:left w:val="nil"/>
              <w:bottom w:val="single" w:sz="4" w:space="0" w:color="000000"/>
              <w:right w:val="single" w:sz="4" w:space="0" w:color="000000"/>
            </w:tcBorders>
            <w:shd w:val="clear" w:color="auto" w:fill="auto"/>
            <w:noWrap/>
            <w:vAlign w:val="bottom"/>
            <w:hideMark/>
          </w:tcPr>
          <w:p w14:paraId="0A4BC0A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1729C5A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89006A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085C525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58CECDDB"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11</w:t>
            </w:r>
          </w:p>
        </w:tc>
      </w:tr>
      <w:tr w:rsidR="0075611C" w:rsidRPr="0075611C" w14:paraId="4BE04AB7"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213C9BA5"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Theft/loss/damage (Personal Property)</w:t>
            </w:r>
          </w:p>
        </w:tc>
        <w:tc>
          <w:tcPr>
            <w:tcW w:w="620" w:type="dxa"/>
            <w:tcBorders>
              <w:top w:val="nil"/>
              <w:left w:val="nil"/>
              <w:bottom w:val="single" w:sz="4" w:space="0" w:color="000000"/>
              <w:right w:val="single" w:sz="4" w:space="0" w:color="000000"/>
            </w:tcBorders>
            <w:shd w:val="clear" w:color="auto" w:fill="auto"/>
            <w:noWrap/>
            <w:vAlign w:val="bottom"/>
            <w:hideMark/>
          </w:tcPr>
          <w:p w14:paraId="2D2BD1C6"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6</w:t>
            </w:r>
          </w:p>
        </w:tc>
        <w:tc>
          <w:tcPr>
            <w:tcW w:w="620" w:type="dxa"/>
            <w:tcBorders>
              <w:top w:val="nil"/>
              <w:left w:val="nil"/>
              <w:bottom w:val="single" w:sz="4" w:space="0" w:color="000000"/>
              <w:right w:val="single" w:sz="4" w:space="0" w:color="000000"/>
            </w:tcBorders>
            <w:shd w:val="clear" w:color="auto" w:fill="auto"/>
            <w:noWrap/>
            <w:vAlign w:val="bottom"/>
            <w:hideMark/>
          </w:tcPr>
          <w:p w14:paraId="051B61B0"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15</w:t>
            </w:r>
          </w:p>
        </w:tc>
        <w:tc>
          <w:tcPr>
            <w:tcW w:w="620" w:type="dxa"/>
            <w:tcBorders>
              <w:top w:val="nil"/>
              <w:left w:val="nil"/>
              <w:bottom w:val="single" w:sz="4" w:space="0" w:color="000000"/>
              <w:right w:val="single" w:sz="4" w:space="0" w:color="000000"/>
            </w:tcBorders>
            <w:shd w:val="clear" w:color="auto" w:fill="auto"/>
            <w:noWrap/>
            <w:vAlign w:val="bottom"/>
            <w:hideMark/>
          </w:tcPr>
          <w:p w14:paraId="067F5EB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5</w:t>
            </w:r>
          </w:p>
        </w:tc>
        <w:tc>
          <w:tcPr>
            <w:tcW w:w="620" w:type="dxa"/>
            <w:tcBorders>
              <w:top w:val="nil"/>
              <w:left w:val="nil"/>
              <w:bottom w:val="single" w:sz="4" w:space="0" w:color="000000"/>
              <w:right w:val="single" w:sz="4" w:space="0" w:color="000000"/>
            </w:tcBorders>
            <w:shd w:val="clear" w:color="auto" w:fill="auto"/>
            <w:noWrap/>
            <w:vAlign w:val="bottom"/>
            <w:hideMark/>
          </w:tcPr>
          <w:p w14:paraId="5F61CB7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c>
          <w:tcPr>
            <w:tcW w:w="620" w:type="dxa"/>
            <w:tcBorders>
              <w:top w:val="nil"/>
              <w:left w:val="nil"/>
              <w:bottom w:val="single" w:sz="4" w:space="0" w:color="000000"/>
              <w:right w:val="single" w:sz="4" w:space="0" w:color="000000"/>
            </w:tcBorders>
            <w:shd w:val="clear" w:color="auto" w:fill="auto"/>
            <w:noWrap/>
            <w:vAlign w:val="bottom"/>
            <w:hideMark/>
          </w:tcPr>
          <w:p w14:paraId="45C7F338"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5</w:t>
            </w:r>
          </w:p>
        </w:tc>
        <w:tc>
          <w:tcPr>
            <w:tcW w:w="740" w:type="dxa"/>
            <w:tcBorders>
              <w:top w:val="nil"/>
              <w:left w:val="nil"/>
              <w:bottom w:val="single" w:sz="4" w:space="0" w:color="000000"/>
              <w:right w:val="single" w:sz="4" w:space="0" w:color="000000"/>
            </w:tcBorders>
            <w:shd w:val="clear" w:color="000000" w:fill="AFC6DB"/>
            <w:noWrap/>
            <w:vAlign w:val="bottom"/>
            <w:hideMark/>
          </w:tcPr>
          <w:p w14:paraId="22CA7467"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34</w:t>
            </w:r>
          </w:p>
        </w:tc>
      </w:tr>
      <w:tr w:rsidR="0075611C" w:rsidRPr="0075611C" w14:paraId="1D075A23"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769F2A44"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Windows / doors not secured</w:t>
            </w:r>
          </w:p>
        </w:tc>
        <w:tc>
          <w:tcPr>
            <w:tcW w:w="620" w:type="dxa"/>
            <w:tcBorders>
              <w:top w:val="nil"/>
              <w:left w:val="nil"/>
              <w:bottom w:val="single" w:sz="4" w:space="0" w:color="000000"/>
              <w:right w:val="single" w:sz="4" w:space="0" w:color="000000"/>
            </w:tcBorders>
            <w:shd w:val="clear" w:color="auto" w:fill="auto"/>
            <w:noWrap/>
            <w:vAlign w:val="bottom"/>
            <w:hideMark/>
          </w:tcPr>
          <w:p w14:paraId="5325601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5</w:t>
            </w:r>
          </w:p>
        </w:tc>
        <w:tc>
          <w:tcPr>
            <w:tcW w:w="620" w:type="dxa"/>
            <w:tcBorders>
              <w:top w:val="nil"/>
              <w:left w:val="nil"/>
              <w:bottom w:val="single" w:sz="4" w:space="0" w:color="000000"/>
              <w:right w:val="single" w:sz="4" w:space="0" w:color="000000"/>
            </w:tcBorders>
            <w:shd w:val="clear" w:color="auto" w:fill="auto"/>
            <w:noWrap/>
            <w:vAlign w:val="bottom"/>
            <w:hideMark/>
          </w:tcPr>
          <w:p w14:paraId="5BE4806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681F3A79"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1113173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246F4C7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740" w:type="dxa"/>
            <w:tcBorders>
              <w:top w:val="nil"/>
              <w:left w:val="nil"/>
              <w:bottom w:val="single" w:sz="4" w:space="0" w:color="000000"/>
              <w:right w:val="single" w:sz="4" w:space="0" w:color="000000"/>
            </w:tcBorders>
            <w:shd w:val="clear" w:color="000000" w:fill="AFC6DB"/>
            <w:noWrap/>
            <w:vAlign w:val="bottom"/>
            <w:hideMark/>
          </w:tcPr>
          <w:p w14:paraId="5CD61C4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12</w:t>
            </w:r>
          </w:p>
        </w:tc>
      </w:tr>
      <w:tr w:rsidR="0075611C" w:rsidRPr="0075611C" w14:paraId="4BEB932E"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3E19A6BD"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Vandalism damage to vehicle</w:t>
            </w:r>
          </w:p>
        </w:tc>
        <w:tc>
          <w:tcPr>
            <w:tcW w:w="620" w:type="dxa"/>
            <w:tcBorders>
              <w:top w:val="nil"/>
              <w:left w:val="nil"/>
              <w:bottom w:val="single" w:sz="4" w:space="0" w:color="000000"/>
              <w:right w:val="single" w:sz="4" w:space="0" w:color="000000"/>
            </w:tcBorders>
            <w:shd w:val="clear" w:color="auto" w:fill="auto"/>
            <w:noWrap/>
            <w:vAlign w:val="bottom"/>
            <w:hideMark/>
          </w:tcPr>
          <w:p w14:paraId="791E7913"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2117B4A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25795F87"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3C528C1E"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5D63F14"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740" w:type="dxa"/>
            <w:tcBorders>
              <w:top w:val="nil"/>
              <w:left w:val="nil"/>
              <w:bottom w:val="single" w:sz="4" w:space="0" w:color="000000"/>
              <w:right w:val="single" w:sz="4" w:space="0" w:color="000000"/>
            </w:tcBorders>
            <w:shd w:val="clear" w:color="000000" w:fill="AFC6DB"/>
            <w:noWrap/>
            <w:vAlign w:val="bottom"/>
            <w:hideMark/>
          </w:tcPr>
          <w:p w14:paraId="473EB67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6</w:t>
            </w:r>
          </w:p>
        </w:tc>
      </w:tr>
      <w:tr w:rsidR="0075611C" w:rsidRPr="0075611C" w14:paraId="62744E34"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277A2746"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Visitors carrying drugs on Trust premises</w:t>
            </w:r>
          </w:p>
        </w:tc>
        <w:tc>
          <w:tcPr>
            <w:tcW w:w="620" w:type="dxa"/>
            <w:tcBorders>
              <w:top w:val="nil"/>
              <w:left w:val="nil"/>
              <w:bottom w:val="single" w:sz="4" w:space="0" w:color="000000"/>
              <w:right w:val="single" w:sz="4" w:space="0" w:color="000000"/>
            </w:tcBorders>
            <w:shd w:val="clear" w:color="auto" w:fill="auto"/>
            <w:noWrap/>
            <w:vAlign w:val="bottom"/>
            <w:hideMark/>
          </w:tcPr>
          <w:p w14:paraId="144180E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2</w:t>
            </w:r>
          </w:p>
        </w:tc>
        <w:tc>
          <w:tcPr>
            <w:tcW w:w="620" w:type="dxa"/>
            <w:tcBorders>
              <w:top w:val="nil"/>
              <w:left w:val="nil"/>
              <w:bottom w:val="single" w:sz="4" w:space="0" w:color="000000"/>
              <w:right w:val="single" w:sz="4" w:space="0" w:color="000000"/>
            </w:tcBorders>
            <w:shd w:val="clear" w:color="auto" w:fill="auto"/>
            <w:noWrap/>
            <w:vAlign w:val="bottom"/>
            <w:hideMark/>
          </w:tcPr>
          <w:p w14:paraId="2FFBA511"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1</w:t>
            </w:r>
          </w:p>
        </w:tc>
        <w:tc>
          <w:tcPr>
            <w:tcW w:w="620" w:type="dxa"/>
            <w:tcBorders>
              <w:top w:val="nil"/>
              <w:left w:val="nil"/>
              <w:bottom w:val="single" w:sz="4" w:space="0" w:color="000000"/>
              <w:right w:val="single" w:sz="4" w:space="0" w:color="000000"/>
            </w:tcBorders>
            <w:shd w:val="clear" w:color="auto" w:fill="auto"/>
            <w:noWrap/>
            <w:vAlign w:val="bottom"/>
            <w:hideMark/>
          </w:tcPr>
          <w:p w14:paraId="63F85404"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48BC0B4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620" w:type="dxa"/>
            <w:tcBorders>
              <w:top w:val="nil"/>
              <w:left w:val="nil"/>
              <w:bottom w:val="single" w:sz="4" w:space="0" w:color="000000"/>
              <w:right w:val="single" w:sz="4" w:space="0" w:color="000000"/>
            </w:tcBorders>
            <w:shd w:val="clear" w:color="auto" w:fill="auto"/>
            <w:noWrap/>
            <w:vAlign w:val="bottom"/>
            <w:hideMark/>
          </w:tcPr>
          <w:p w14:paraId="710A4763"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0</w:t>
            </w:r>
          </w:p>
        </w:tc>
        <w:tc>
          <w:tcPr>
            <w:tcW w:w="740" w:type="dxa"/>
            <w:tcBorders>
              <w:top w:val="nil"/>
              <w:left w:val="nil"/>
              <w:bottom w:val="single" w:sz="4" w:space="0" w:color="000000"/>
              <w:right w:val="single" w:sz="4" w:space="0" w:color="000000"/>
            </w:tcBorders>
            <w:shd w:val="clear" w:color="000000" w:fill="AFC6DB"/>
            <w:noWrap/>
            <w:vAlign w:val="bottom"/>
            <w:hideMark/>
          </w:tcPr>
          <w:p w14:paraId="32618692"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w:t>
            </w:r>
          </w:p>
        </w:tc>
      </w:tr>
      <w:tr w:rsidR="0075611C" w:rsidRPr="0075611C" w14:paraId="65C801E6" w14:textId="77777777" w:rsidTr="0075611C">
        <w:trPr>
          <w:trHeight w:val="300"/>
        </w:trPr>
        <w:tc>
          <w:tcPr>
            <w:tcW w:w="6320" w:type="dxa"/>
            <w:tcBorders>
              <w:top w:val="nil"/>
              <w:left w:val="single" w:sz="4" w:space="0" w:color="000000"/>
              <w:bottom w:val="single" w:sz="4" w:space="0" w:color="000000"/>
              <w:right w:val="single" w:sz="4" w:space="0" w:color="000000"/>
            </w:tcBorders>
            <w:shd w:val="clear" w:color="000000" w:fill="162D54"/>
            <w:noWrap/>
            <w:vAlign w:val="bottom"/>
            <w:hideMark/>
          </w:tcPr>
          <w:p w14:paraId="22E8FF74" w14:textId="77777777" w:rsidR="0075611C" w:rsidRPr="0075611C" w:rsidRDefault="0075611C" w:rsidP="0075611C">
            <w:pPr>
              <w:spacing w:after="0" w:line="240" w:lineRule="auto"/>
              <w:rPr>
                <w:rFonts w:ascii="Calibri" w:eastAsia="Times New Roman" w:hAnsi="Calibri" w:cs="Calibri"/>
                <w:color w:val="FFFFFF"/>
                <w:lang w:eastAsia="en-GB"/>
              </w:rPr>
            </w:pPr>
            <w:r w:rsidRPr="0075611C">
              <w:rPr>
                <w:rFonts w:ascii="Calibri" w:eastAsia="Times New Roman" w:hAnsi="Calibri" w:cs="Calibri"/>
                <w:color w:val="FFFFFF"/>
                <w:lang w:eastAsia="en-GB"/>
              </w:rPr>
              <w:t>Total</w:t>
            </w:r>
          </w:p>
        </w:tc>
        <w:tc>
          <w:tcPr>
            <w:tcW w:w="620" w:type="dxa"/>
            <w:tcBorders>
              <w:top w:val="nil"/>
              <w:left w:val="nil"/>
              <w:bottom w:val="single" w:sz="4" w:space="0" w:color="000000"/>
              <w:right w:val="single" w:sz="4" w:space="0" w:color="000000"/>
            </w:tcBorders>
            <w:shd w:val="clear" w:color="000000" w:fill="AFC6DB"/>
            <w:noWrap/>
            <w:vAlign w:val="bottom"/>
            <w:hideMark/>
          </w:tcPr>
          <w:p w14:paraId="5F9CC175"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74</w:t>
            </w:r>
          </w:p>
        </w:tc>
        <w:tc>
          <w:tcPr>
            <w:tcW w:w="620" w:type="dxa"/>
            <w:tcBorders>
              <w:top w:val="nil"/>
              <w:left w:val="nil"/>
              <w:bottom w:val="single" w:sz="4" w:space="0" w:color="000000"/>
              <w:right w:val="single" w:sz="4" w:space="0" w:color="000000"/>
            </w:tcBorders>
            <w:shd w:val="clear" w:color="000000" w:fill="AFC6DB"/>
            <w:noWrap/>
            <w:vAlign w:val="bottom"/>
            <w:hideMark/>
          </w:tcPr>
          <w:p w14:paraId="1BB687D0"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93</w:t>
            </w:r>
          </w:p>
        </w:tc>
        <w:tc>
          <w:tcPr>
            <w:tcW w:w="620" w:type="dxa"/>
            <w:tcBorders>
              <w:top w:val="nil"/>
              <w:left w:val="nil"/>
              <w:bottom w:val="single" w:sz="4" w:space="0" w:color="000000"/>
              <w:right w:val="single" w:sz="4" w:space="0" w:color="000000"/>
            </w:tcBorders>
            <w:shd w:val="clear" w:color="000000" w:fill="AFC6DB"/>
            <w:noWrap/>
            <w:vAlign w:val="bottom"/>
            <w:hideMark/>
          </w:tcPr>
          <w:p w14:paraId="4484F607"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58</w:t>
            </w:r>
          </w:p>
        </w:tc>
        <w:tc>
          <w:tcPr>
            <w:tcW w:w="620" w:type="dxa"/>
            <w:tcBorders>
              <w:top w:val="nil"/>
              <w:left w:val="nil"/>
              <w:bottom w:val="single" w:sz="4" w:space="0" w:color="000000"/>
              <w:right w:val="single" w:sz="4" w:space="0" w:color="000000"/>
            </w:tcBorders>
            <w:shd w:val="clear" w:color="000000" w:fill="AFC6DB"/>
            <w:noWrap/>
            <w:vAlign w:val="bottom"/>
            <w:hideMark/>
          </w:tcPr>
          <w:p w14:paraId="3BDF3E9D"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45</w:t>
            </w:r>
          </w:p>
        </w:tc>
        <w:tc>
          <w:tcPr>
            <w:tcW w:w="620" w:type="dxa"/>
            <w:tcBorders>
              <w:top w:val="nil"/>
              <w:left w:val="nil"/>
              <w:bottom w:val="single" w:sz="4" w:space="0" w:color="000000"/>
              <w:right w:val="single" w:sz="4" w:space="0" w:color="000000"/>
            </w:tcBorders>
            <w:shd w:val="clear" w:color="000000" w:fill="AFC6DB"/>
            <w:noWrap/>
            <w:vAlign w:val="bottom"/>
            <w:hideMark/>
          </w:tcPr>
          <w:p w14:paraId="7E71DF3A"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75</w:t>
            </w:r>
          </w:p>
        </w:tc>
        <w:tc>
          <w:tcPr>
            <w:tcW w:w="740" w:type="dxa"/>
            <w:tcBorders>
              <w:top w:val="nil"/>
              <w:left w:val="nil"/>
              <w:bottom w:val="single" w:sz="4" w:space="0" w:color="000000"/>
              <w:right w:val="single" w:sz="4" w:space="0" w:color="000000"/>
            </w:tcBorders>
            <w:shd w:val="clear" w:color="000000" w:fill="AFC6DB"/>
            <w:noWrap/>
            <w:vAlign w:val="bottom"/>
            <w:hideMark/>
          </w:tcPr>
          <w:p w14:paraId="718DBE3C" w14:textId="77777777" w:rsidR="0075611C" w:rsidRPr="0075611C" w:rsidRDefault="0075611C" w:rsidP="0075611C">
            <w:pPr>
              <w:spacing w:after="0" w:line="240" w:lineRule="auto"/>
              <w:jc w:val="right"/>
              <w:rPr>
                <w:rFonts w:ascii="Calibri" w:eastAsia="Times New Roman" w:hAnsi="Calibri" w:cs="Calibri"/>
                <w:color w:val="000000"/>
                <w:lang w:eastAsia="en-GB"/>
              </w:rPr>
            </w:pPr>
            <w:r w:rsidRPr="0075611C">
              <w:rPr>
                <w:rFonts w:ascii="Calibri" w:eastAsia="Times New Roman" w:hAnsi="Calibri" w:cs="Calibri"/>
                <w:color w:val="000000"/>
                <w:lang w:eastAsia="en-GB"/>
              </w:rPr>
              <w:t>345</w:t>
            </w:r>
          </w:p>
        </w:tc>
      </w:tr>
    </w:tbl>
    <w:p w14:paraId="41B7F163" w14:textId="7B65BEDB" w:rsidR="00876B79" w:rsidRDefault="00876B79" w:rsidP="00876B79">
      <w:pPr>
        <w:pStyle w:val="NormalWeb"/>
      </w:pPr>
      <w:r>
        <w:rPr>
          <w:rFonts w:ascii="Helvetica" w:hAnsi="Helvetica" w:cs="Helvetica"/>
          <w:b/>
          <w:bCs/>
        </w:rPr>
        <w:t xml:space="preserve">Q5: Does the trust use in-house or contracted security services for security officers/guards? </w:t>
      </w:r>
      <w:r w:rsidR="00886705">
        <w:rPr>
          <w:rFonts w:ascii="Helvetica" w:hAnsi="Helvetica" w:cs="Helvetica"/>
          <w:b/>
          <w:bCs/>
          <w:color w:val="4F81BD" w:themeColor="accent1"/>
        </w:rPr>
        <w:t>The Walton Centre NHS Foundation Trust uses c</w:t>
      </w:r>
      <w:r w:rsidRPr="00886705">
        <w:rPr>
          <w:rFonts w:ascii="Helvetica" w:hAnsi="Helvetica" w:cs="Helvetica"/>
          <w:b/>
          <w:bCs/>
          <w:color w:val="4F81BD" w:themeColor="accent1"/>
        </w:rPr>
        <w:t>ontracted</w:t>
      </w:r>
      <w:r w:rsidR="00886705">
        <w:rPr>
          <w:rFonts w:ascii="Helvetica" w:hAnsi="Helvetica" w:cs="Helvetica"/>
          <w:b/>
          <w:bCs/>
          <w:color w:val="4F81BD" w:themeColor="accent1"/>
        </w:rPr>
        <w:t xml:space="preserve"> security services.</w:t>
      </w:r>
    </w:p>
    <w:p w14:paraId="4739C93D" w14:textId="0EA2F418" w:rsidR="00876B79" w:rsidRDefault="00876B79" w:rsidP="00876B79">
      <w:pPr>
        <w:pStyle w:val="NormalWeb"/>
      </w:pPr>
      <w:r>
        <w:rPr>
          <w:rFonts w:ascii="Helvetica" w:hAnsi="Helvetica" w:cs="Helvetica"/>
          <w:b/>
          <w:bCs/>
        </w:rPr>
        <w:t>Q6: If contract security services used, when did the trust start using contracted services? (Month/year) </w:t>
      </w:r>
      <w:r w:rsidR="00886705" w:rsidRPr="00886705">
        <w:rPr>
          <w:rFonts w:ascii="Helvetica" w:hAnsi="Helvetica" w:cs="Helvetica"/>
          <w:b/>
          <w:bCs/>
          <w:color w:val="4F81BD" w:themeColor="accent1"/>
        </w:rPr>
        <w:t>ISS commenced Security Services on 31-03-2014.</w:t>
      </w:r>
    </w:p>
    <w:p w14:paraId="426809D6" w14:textId="1C7AEAE1" w:rsidR="00876B79" w:rsidRDefault="00876B79" w:rsidP="00876B79">
      <w:pPr>
        <w:pStyle w:val="NormalWeb"/>
      </w:pPr>
      <w:r>
        <w:rPr>
          <w:rFonts w:ascii="Helvetica" w:hAnsi="Helvetica" w:cs="Helvetica"/>
          <w:b/>
          <w:bCs/>
        </w:rPr>
        <w:t xml:space="preserve">Q7: If contacted security services are used for security officers/guards what companies have provided these services in the following periods? </w:t>
      </w:r>
    </w:p>
    <w:p w14:paraId="2C4E2EDC" w14:textId="77777777" w:rsidR="00876B79" w:rsidRDefault="00876B79" w:rsidP="00876B79">
      <w:pPr>
        <w:pStyle w:val="NormalWeb"/>
        <w:rPr>
          <w:rFonts w:ascii="Helvetica" w:hAnsi="Helvetica" w:cs="Helvetica"/>
          <w:b/>
          <w:bCs/>
        </w:rPr>
      </w:pPr>
      <w:r>
        <w:rPr>
          <w:rFonts w:ascii="Helvetica" w:hAnsi="Helvetica" w:cs="Helvetica"/>
          <w:b/>
          <w:bCs/>
        </w:rPr>
        <w:t xml:space="preserve">• 1st January 2017 - 31st December 2017 </w:t>
      </w:r>
    </w:p>
    <w:p w14:paraId="4E6878C6" w14:textId="77777777" w:rsidR="00876B79" w:rsidRDefault="00876B79" w:rsidP="00876B79">
      <w:pPr>
        <w:pStyle w:val="NormalWeb"/>
        <w:rPr>
          <w:rFonts w:ascii="Helvetica" w:hAnsi="Helvetica" w:cs="Helvetica"/>
          <w:b/>
          <w:bCs/>
        </w:rPr>
      </w:pPr>
      <w:r>
        <w:rPr>
          <w:rFonts w:ascii="Helvetica" w:hAnsi="Helvetica" w:cs="Helvetica"/>
          <w:b/>
          <w:bCs/>
        </w:rPr>
        <w:t xml:space="preserve">• 1st January 2018- 31st December 2018 </w:t>
      </w:r>
    </w:p>
    <w:p w14:paraId="18EE2F61" w14:textId="77777777" w:rsidR="00876B79" w:rsidRDefault="00876B79" w:rsidP="00876B79">
      <w:pPr>
        <w:pStyle w:val="NormalWeb"/>
        <w:rPr>
          <w:rFonts w:ascii="Helvetica" w:hAnsi="Helvetica" w:cs="Helvetica"/>
          <w:b/>
          <w:bCs/>
        </w:rPr>
      </w:pPr>
      <w:r>
        <w:rPr>
          <w:rFonts w:ascii="Helvetica" w:hAnsi="Helvetica" w:cs="Helvetica"/>
          <w:b/>
          <w:bCs/>
        </w:rPr>
        <w:t xml:space="preserve">• 1st January 2019 - 31st December 2019 </w:t>
      </w:r>
    </w:p>
    <w:p w14:paraId="049C61DA" w14:textId="77777777" w:rsidR="00876B79" w:rsidRDefault="00876B79" w:rsidP="00876B79">
      <w:pPr>
        <w:pStyle w:val="NormalWeb"/>
        <w:rPr>
          <w:rFonts w:ascii="Helvetica" w:hAnsi="Helvetica" w:cs="Helvetica"/>
          <w:b/>
          <w:bCs/>
        </w:rPr>
      </w:pPr>
      <w:r>
        <w:rPr>
          <w:rFonts w:ascii="Helvetica" w:hAnsi="Helvetica" w:cs="Helvetica"/>
          <w:b/>
          <w:bCs/>
        </w:rPr>
        <w:t xml:space="preserve">• 1st January 2020- 31st December 2020 </w:t>
      </w:r>
    </w:p>
    <w:p w14:paraId="7E6291DA" w14:textId="77777777" w:rsidR="00876B79" w:rsidRDefault="00876B79" w:rsidP="00876B79">
      <w:pPr>
        <w:pStyle w:val="NormalWeb"/>
        <w:rPr>
          <w:rFonts w:ascii="Helvetica" w:hAnsi="Helvetica" w:cs="Helvetica"/>
          <w:b/>
          <w:bCs/>
        </w:rPr>
      </w:pPr>
      <w:r>
        <w:rPr>
          <w:rFonts w:ascii="Helvetica" w:hAnsi="Helvetica" w:cs="Helvetica"/>
          <w:b/>
          <w:bCs/>
        </w:rPr>
        <w:lastRenderedPageBreak/>
        <w:t>• 1st January 2021 - 31st December 2021</w:t>
      </w:r>
    </w:p>
    <w:p w14:paraId="0F76AFE6" w14:textId="398195E9" w:rsidR="00886705" w:rsidRPr="00886705" w:rsidRDefault="00886705" w:rsidP="00876B79">
      <w:pPr>
        <w:pStyle w:val="NormalWeb"/>
        <w:rPr>
          <w:rFonts w:ascii="Helvetica" w:hAnsi="Helvetica" w:cs="Helvetica"/>
          <w:b/>
          <w:bCs/>
          <w:color w:val="4F81BD" w:themeColor="accent1"/>
        </w:rPr>
      </w:pPr>
      <w:r w:rsidRPr="00886705">
        <w:rPr>
          <w:rFonts w:ascii="Helvetica" w:hAnsi="Helvetica" w:cs="Helvetica"/>
          <w:b/>
          <w:bCs/>
          <w:color w:val="4F81BD" w:themeColor="accent1"/>
        </w:rPr>
        <w:t>ISS Security Services for all periods.</w:t>
      </w:r>
    </w:p>
    <w:p w14:paraId="717A9351" w14:textId="3B60D30D" w:rsidR="00876B79" w:rsidRDefault="00876B79" w:rsidP="00876B79">
      <w:pPr>
        <w:pStyle w:val="NormalWeb"/>
      </w:pPr>
      <w:r>
        <w:rPr>
          <w:rFonts w:ascii="Helvetica" w:hAnsi="Helvetica" w:cs="Helvetica"/>
          <w:b/>
          <w:bCs/>
        </w:rPr>
        <w:t xml:space="preserve">Q8: If in-house, what are the pay bands for the following roles? </w:t>
      </w:r>
    </w:p>
    <w:p w14:paraId="06727B46" w14:textId="77777777" w:rsidR="00876B79" w:rsidRDefault="00876B79" w:rsidP="00876B79">
      <w:pPr>
        <w:pStyle w:val="NormalWeb"/>
        <w:rPr>
          <w:rFonts w:ascii="Helvetica" w:hAnsi="Helvetica" w:cs="Helvetica"/>
          <w:b/>
          <w:bCs/>
        </w:rPr>
      </w:pPr>
      <w:r>
        <w:rPr>
          <w:rFonts w:ascii="Helvetica" w:hAnsi="Helvetica" w:cs="Helvetica"/>
          <w:b/>
          <w:bCs/>
        </w:rPr>
        <w:t xml:space="preserve">• Security Manager/ Head of Security </w:t>
      </w:r>
    </w:p>
    <w:p w14:paraId="70EFCED2" w14:textId="7C398523" w:rsidR="00876B79" w:rsidRDefault="00876B79" w:rsidP="00876B79">
      <w:pPr>
        <w:pStyle w:val="NormalWeb"/>
        <w:rPr>
          <w:rFonts w:ascii="Helvetica" w:hAnsi="Helvetica" w:cs="Helvetica"/>
          <w:b/>
          <w:bCs/>
        </w:rPr>
      </w:pPr>
      <w:r>
        <w:rPr>
          <w:rFonts w:ascii="Helvetica" w:hAnsi="Helvetica" w:cs="Helvetica"/>
          <w:b/>
          <w:bCs/>
        </w:rPr>
        <w:t xml:space="preserve">• Local Security Management Specialist (LSMS) / Accredited Security Management Specialist (ASMS) </w:t>
      </w:r>
    </w:p>
    <w:p w14:paraId="3ADE3671" w14:textId="77777777" w:rsidR="00876B79" w:rsidRDefault="00876B79" w:rsidP="00876B79">
      <w:pPr>
        <w:pStyle w:val="NormalWeb"/>
        <w:rPr>
          <w:rFonts w:ascii="Helvetica" w:hAnsi="Helvetica" w:cs="Helvetica"/>
          <w:b/>
          <w:bCs/>
        </w:rPr>
      </w:pPr>
      <w:r>
        <w:rPr>
          <w:rFonts w:ascii="Helvetica" w:hAnsi="Helvetica" w:cs="Helvetica"/>
          <w:b/>
          <w:bCs/>
        </w:rPr>
        <w:t xml:space="preserve">• Security Advisor roles </w:t>
      </w:r>
    </w:p>
    <w:p w14:paraId="79DB531B" w14:textId="77777777" w:rsidR="00876B79" w:rsidRDefault="00876B79" w:rsidP="00876B79">
      <w:pPr>
        <w:pStyle w:val="NormalWeb"/>
        <w:rPr>
          <w:rFonts w:ascii="Helvetica" w:hAnsi="Helvetica" w:cs="Helvetica"/>
          <w:b/>
          <w:bCs/>
        </w:rPr>
      </w:pPr>
      <w:r>
        <w:rPr>
          <w:rFonts w:ascii="Helvetica" w:hAnsi="Helvetica" w:cs="Helvetica"/>
          <w:b/>
          <w:bCs/>
        </w:rPr>
        <w:t xml:space="preserve">• Security Team Leaders/ Supervisors </w:t>
      </w:r>
    </w:p>
    <w:p w14:paraId="6E102CA4" w14:textId="77777777" w:rsidR="00876B79" w:rsidRDefault="00876B79" w:rsidP="00876B79">
      <w:pPr>
        <w:pStyle w:val="NormalWeb"/>
        <w:rPr>
          <w:rFonts w:ascii="Helvetica" w:hAnsi="Helvetica" w:cs="Helvetica"/>
          <w:b/>
          <w:bCs/>
        </w:rPr>
      </w:pPr>
      <w:r>
        <w:rPr>
          <w:rFonts w:ascii="Helvetica" w:hAnsi="Helvetica" w:cs="Helvetica"/>
          <w:b/>
          <w:bCs/>
        </w:rPr>
        <w:t xml:space="preserve">• Security Officers </w:t>
      </w:r>
    </w:p>
    <w:p w14:paraId="7D8D76E7" w14:textId="77777777" w:rsidR="00876B79" w:rsidRDefault="00876B79" w:rsidP="00876B79">
      <w:pPr>
        <w:pStyle w:val="NormalWeb"/>
        <w:rPr>
          <w:rFonts w:ascii="Helvetica" w:hAnsi="Helvetica" w:cs="Helvetica"/>
          <w:b/>
          <w:bCs/>
        </w:rPr>
      </w:pPr>
      <w:r>
        <w:rPr>
          <w:rFonts w:ascii="Helvetica" w:hAnsi="Helvetica" w:cs="Helvetica"/>
          <w:b/>
          <w:bCs/>
        </w:rPr>
        <w:t>• Security Support Staff (</w:t>
      </w:r>
      <w:proofErr w:type="gramStart"/>
      <w:r>
        <w:rPr>
          <w:rFonts w:ascii="Helvetica" w:hAnsi="Helvetica" w:cs="Helvetica"/>
          <w:b/>
          <w:bCs/>
        </w:rPr>
        <w:t>i.e.</w:t>
      </w:r>
      <w:proofErr w:type="gramEnd"/>
      <w:r>
        <w:rPr>
          <w:rFonts w:ascii="Helvetica" w:hAnsi="Helvetica" w:cs="Helvetica"/>
          <w:b/>
          <w:bCs/>
        </w:rPr>
        <w:t xml:space="preserve"> Control room operators, receptionist, car park operatives) (only those directly working within security departments)</w:t>
      </w:r>
    </w:p>
    <w:p w14:paraId="2A2F8622" w14:textId="763C6B3A" w:rsidR="00886705" w:rsidRPr="00886705" w:rsidRDefault="00886705" w:rsidP="00876B79">
      <w:pPr>
        <w:pStyle w:val="NormalWeb"/>
        <w:rPr>
          <w:rFonts w:ascii="Helvetica" w:hAnsi="Helvetica" w:cs="Helvetica"/>
          <w:b/>
          <w:bCs/>
          <w:color w:val="4F81BD" w:themeColor="accent1"/>
        </w:rPr>
      </w:pPr>
      <w:r>
        <w:rPr>
          <w:rFonts w:ascii="Helvetica" w:hAnsi="Helvetica" w:cs="Helvetica"/>
          <w:b/>
          <w:bCs/>
          <w:color w:val="4F81BD" w:themeColor="accent1"/>
        </w:rPr>
        <w:t>N/A</w:t>
      </w:r>
    </w:p>
    <w:p w14:paraId="180AA527" w14:textId="6DBF356B" w:rsidR="00876B79" w:rsidRDefault="00876B79" w:rsidP="00876B79">
      <w:pPr>
        <w:pStyle w:val="NormalWeb"/>
        <w:rPr>
          <w:rFonts w:ascii="Helvetica" w:hAnsi="Helvetica" w:cs="Helvetica"/>
          <w:b/>
          <w:bCs/>
          <w:color w:val="FF0000"/>
        </w:rPr>
      </w:pPr>
      <w:r>
        <w:rPr>
          <w:rFonts w:ascii="Helvetica" w:hAnsi="Helvetica" w:cs="Helvetica"/>
          <w:b/>
          <w:bCs/>
        </w:rPr>
        <w:t xml:space="preserve">Q9: If contracted services are the pay and conditions associated with the contracted services aligned to Agenda for Change (AFC) pay and conditions? </w:t>
      </w:r>
    </w:p>
    <w:p w14:paraId="5B713C83" w14:textId="45E56BCE" w:rsidR="00886705" w:rsidRPr="00476F34" w:rsidRDefault="00886705" w:rsidP="00876B79">
      <w:pPr>
        <w:pStyle w:val="NormalWeb"/>
        <w:rPr>
          <w:rFonts w:ascii="Helvetica" w:hAnsi="Helvetica" w:cs="Helvetica"/>
          <w:b/>
          <w:bCs/>
          <w:color w:val="4F81BD" w:themeColor="accent1"/>
        </w:rPr>
      </w:pPr>
      <w:r w:rsidRPr="00476F34">
        <w:rPr>
          <w:rFonts w:ascii="Helvetica" w:hAnsi="Helvetica" w:cs="Helvetica"/>
          <w:b/>
          <w:bCs/>
          <w:color w:val="4F81BD" w:themeColor="accent1"/>
        </w:rPr>
        <w:t>No. The rate of pay for ISS Security staff is aligned to AFC rate of pay, however unsocial hours and weekend enhancements differ. ISS Terms and Conditions differ to that of AFC.</w:t>
      </w:r>
    </w:p>
    <w:p w14:paraId="0BBB9492" w14:textId="0D65A7CA" w:rsidR="00876B79" w:rsidRDefault="00876B79" w:rsidP="00876B79">
      <w:pPr>
        <w:pStyle w:val="NormalWeb"/>
      </w:pPr>
      <w:r>
        <w:rPr>
          <w:rFonts w:ascii="Helvetica" w:hAnsi="Helvetica" w:cs="Helvetica"/>
          <w:b/>
          <w:bCs/>
        </w:rPr>
        <w:t xml:space="preserve">Q10: If Contracted services pay conditions are NOT aligned to Agenda for Changes (AFC) please confirm the hourly pay rates for the following roles: </w:t>
      </w:r>
    </w:p>
    <w:p w14:paraId="363F53DF" w14:textId="1C4F924D" w:rsidR="00876B79" w:rsidRPr="00886705" w:rsidRDefault="00876B79" w:rsidP="00876B79">
      <w:pPr>
        <w:pStyle w:val="NormalWeb"/>
        <w:rPr>
          <w:rFonts w:ascii="Helvetica" w:hAnsi="Helvetica" w:cs="Helvetica"/>
          <w:b/>
          <w:bCs/>
          <w:color w:val="4F81BD" w:themeColor="accent1"/>
        </w:rPr>
      </w:pPr>
      <w:r>
        <w:rPr>
          <w:rFonts w:ascii="Helvetica" w:hAnsi="Helvetica" w:cs="Helvetica"/>
          <w:b/>
          <w:bCs/>
        </w:rPr>
        <w:t xml:space="preserve">• Security Advisor roles </w:t>
      </w:r>
      <w:r w:rsidR="00886705">
        <w:rPr>
          <w:rFonts w:ascii="Helvetica" w:hAnsi="Helvetica" w:cs="Helvetica"/>
          <w:b/>
          <w:bCs/>
          <w:color w:val="4F81BD" w:themeColor="accent1"/>
        </w:rPr>
        <w:t>N/A</w:t>
      </w:r>
    </w:p>
    <w:p w14:paraId="368159A5" w14:textId="11C0327E" w:rsidR="00876B79" w:rsidRPr="00886705" w:rsidRDefault="00876B79" w:rsidP="00876B79">
      <w:pPr>
        <w:pStyle w:val="NormalWeb"/>
        <w:rPr>
          <w:rFonts w:ascii="Helvetica" w:hAnsi="Helvetica" w:cs="Helvetica"/>
          <w:b/>
          <w:bCs/>
          <w:color w:val="4F81BD" w:themeColor="accent1"/>
        </w:rPr>
      </w:pPr>
      <w:r>
        <w:rPr>
          <w:rFonts w:ascii="Helvetica" w:hAnsi="Helvetica" w:cs="Helvetica"/>
          <w:b/>
          <w:bCs/>
        </w:rPr>
        <w:t xml:space="preserve">• Security Team Leaders/ Supervisors </w:t>
      </w:r>
      <w:r w:rsidR="00886705">
        <w:rPr>
          <w:rFonts w:ascii="Helvetica" w:hAnsi="Helvetica" w:cs="Helvetica"/>
          <w:b/>
          <w:bCs/>
          <w:color w:val="4F81BD" w:themeColor="accent1"/>
        </w:rPr>
        <w:t>£11.85</w:t>
      </w:r>
    </w:p>
    <w:p w14:paraId="1B58DB4C" w14:textId="55D9C01D" w:rsidR="00876B79" w:rsidRPr="00886705" w:rsidRDefault="00876B79" w:rsidP="00876B79">
      <w:pPr>
        <w:pStyle w:val="NormalWeb"/>
        <w:rPr>
          <w:rFonts w:ascii="Helvetica" w:hAnsi="Helvetica" w:cs="Helvetica"/>
          <w:b/>
          <w:bCs/>
          <w:color w:val="4F81BD" w:themeColor="accent1"/>
        </w:rPr>
      </w:pPr>
      <w:r>
        <w:rPr>
          <w:rFonts w:ascii="Helvetica" w:hAnsi="Helvetica" w:cs="Helvetica"/>
          <w:b/>
          <w:bCs/>
        </w:rPr>
        <w:t xml:space="preserve">• Security Officers </w:t>
      </w:r>
      <w:r w:rsidR="00886705">
        <w:rPr>
          <w:rFonts w:ascii="Helvetica" w:hAnsi="Helvetica" w:cs="Helvetica"/>
          <w:b/>
          <w:bCs/>
          <w:color w:val="4F81BD" w:themeColor="accent1"/>
        </w:rPr>
        <w:t>£10.37</w:t>
      </w:r>
    </w:p>
    <w:p w14:paraId="7E348595" w14:textId="5DE5346F" w:rsidR="00876B79" w:rsidRPr="00886705" w:rsidRDefault="00876B79" w:rsidP="00886705">
      <w:pPr>
        <w:pStyle w:val="NormalWeb"/>
        <w:rPr>
          <w:rStyle w:val="Strong"/>
          <w:rFonts w:ascii="Helvetica" w:hAnsi="Helvetica" w:cs="Helvetica"/>
          <w:color w:val="4F81BD" w:themeColor="accent1"/>
        </w:rPr>
      </w:pPr>
      <w:r>
        <w:rPr>
          <w:rFonts w:ascii="Helvetica" w:hAnsi="Helvetica" w:cs="Helvetica"/>
          <w:b/>
          <w:bCs/>
        </w:rPr>
        <w:t>• Security Support Staff (</w:t>
      </w:r>
      <w:proofErr w:type="gramStart"/>
      <w:r>
        <w:rPr>
          <w:rFonts w:ascii="Helvetica" w:hAnsi="Helvetica" w:cs="Helvetica"/>
          <w:b/>
          <w:bCs/>
        </w:rPr>
        <w:t>i.e.</w:t>
      </w:r>
      <w:proofErr w:type="gramEnd"/>
      <w:r>
        <w:rPr>
          <w:rFonts w:ascii="Helvetica" w:hAnsi="Helvetica" w:cs="Helvetica"/>
          <w:b/>
          <w:bCs/>
        </w:rPr>
        <w:t xml:space="preserve"> Control Room Operators, Receptionist, Car Park Operatives) (only include those directly working within security departments/services)</w:t>
      </w:r>
      <w:r w:rsidR="00886705">
        <w:rPr>
          <w:rFonts w:ascii="Helvetica" w:hAnsi="Helvetica" w:cs="Helvetica"/>
          <w:b/>
          <w:bCs/>
        </w:rPr>
        <w:t xml:space="preserve"> </w:t>
      </w:r>
      <w:r w:rsidR="00886705">
        <w:rPr>
          <w:rFonts w:ascii="Helvetica" w:hAnsi="Helvetica" w:cs="Helvetica"/>
          <w:b/>
          <w:bCs/>
          <w:color w:val="4F81BD" w:themeColor="accent1"/>
        </w:rPr>
        <w:t>N/A</w:t>
      </w:r>
    </w:p>
    <w:p w14:paraId="3FF5A302" w14:textId="0A0E4B2D" w:rsidR="00876B79" w:rsidRDefault="00876B79" w:rsidP="00876B79">
      <w:pPr>
        <w:pStyle w:val="NormalWeb"/>
        <w:rPr>
          <w:rFonts w:ascii="Helvetica" w:hAnsi="Helvetica" w:cs="Helvetica"/>
          <w:b/>
          <w:bCs/>
        </w:rPr>
      </w:pPr>
      <w:r>
        <w:rPr>
          <w:rFonts w:ascii="Helvetica" w:hAnsi="Helvetica" w:cs="Helvetica"/>
          <w:b/>
          <w:bCs/>
        </w:rPr>
        <w:t>Q11: Please confirm the number of staff by position within the trust security team/staffing complement. (</w:t>
      </w:r>
      <w:proofErr w:type="gramStart"/>
      <w:r>
        <w:rPr>
          <w:rFonts w:ascii="Helvetica" w:hAnsi="Helvetica" w:cs="Helvetica"/>
          <w:b/>
          <w:bCs/>
        </w:rPr>
        <w:t>i.e.</w:t>
      </w:r>
      <w:proofErr w:type="gramEnd"/>
      <w:r>
        <w:rPr>
          <w:rFonts w:ascii="Helvetica" w:hAnsi="Helvetica" w:cs="Helvetica"/>
          <w:b/>
          <w:bCs/>
        </w:rPr>
        <w:t xml:space="preserve"> number supervisors, Officers/guards) </w:t>
      </w:r>
    </w:p>
    <w:p w14:paraId="58FB0477" w14:textId="6998B226" w:rsidR="00327EDE" w:rsidRPr="00476F34" w:rsidRDefault="00327EDE" w:rsidP="00876B79">
      <w:pPr>
        <w:pStyle w:val="NormalWeb"/>
        <w:rPr>
          <w:rFonts w:ascii="Helvetica" w:hAnsi="Helvetica" w:cs="Helvetica"/>
          <w:b/>
          <w:bCs/>
          <w:color w:val="4F81BD" w:themeColor="accent1"/>
        </w:rPr>
      </w:pPr>
      <w:r w:rsidRPr="00476F34">
        <w:rPr>
          <w:rFonts w:ascii="Helvetica" w:hAnsi="Helvetica" w:cs="Helvetica"/>
          <w:b/>
          <w:bCs/>
          <w:color w:val="4F81BD" w:themeColor="accent1"/>
        </w:rPr>
        <w:t xml:space="preserve">1 x Security Operations Manager </w:t>
      </w:r>
      <w:r w:rsidRPr="00476F34">
        <w:rPr>
          <w:rFonts w:ascii="Helvetica" w:hAnsi="Helvetica" w:cs="Helvetica"/>
          <w:b/>
          <w:bCs/>
          <w:color w:val="4F81BD" w:themeColor="accent1"/>
        </w:rPr>
        <w:cr/>
        <w:t>1 x Security Supervisor</w:t>
      </w:r>
      <w:r w:rsidRPr="00476F34">
        <w:rPr>
          <w:rFonts w:ascii="Helvetica" w:hAnsi="Helvetica" w:cs="Helvetica"/>
          <w:b/>
          <w:bCs/>
          <w:color w:val="4F81BD" w:themeColor="accent1"/>
        </w:rPr>
        <w:cr/>
        <w:t>13 x Security Officers</w:t>
      </w:r>
    </w:p>
    <w:p w14:paraId="11A74B01" w14:textId="21F75A5C" w:rsidR="00876B79" w:rsidRDefault="00876B79" w:rsidP="00876B79">
      <w:pPr>
        <w:pStyle w:val="NormalWeb"/>
        <w:rPr>
          <w:rFonts w:ascii="Helvetica" w:hAnsi="Helvetica" w:cs="Helvetica"/>
          <w:b/>
          <w:bCs/>
        </w:rPr>
      </w:pPr>
      <w:r>
        <w:rPr>
          <w:rFonts w:ascii="Helvetica" w:hAnsi="Helvetica" w:cs="Helvetica"/>
          <w:b/>
          <w:bCs/>
        </w:rPr>
        <w:t>Q12: What is the annual staff turnover by percentage in the trust security team/service (all roles) </w:t>
      </w:r>
    </w:p>
    <w:p w14:paraId="29524D3F" w14:textId="3B463F26" w:rsidR="00327EDE" w:rsidRPr="00476F34" w:rsidRDefault="00327EDE" w:rsidP="00327EDE">
      <w:pPr>
        <w:pStyle w:val="NormalWeb"/>
        <w:ind w:left="360"/>
        <w:rPr>
          <w:rFonts w:ascii="Helvetica" w:hAnsi="Helvetica" w:cs="Helvetica"/>
          <w:b/>
          <w:bCs/>
          <w:color w:val="4F81BD" w:themeColor="accent1"/>
        </w:rPr>
      </w:pPr>
      <w:r w:rsidRPr="00476F34">
        <w:rPr>
          <w:rFonts w:ascii="Helvetica" w:hAnsi="Helvetica" w:cs="Helvetica"/>
          <w:b/>
          <w:bCs/>
          <w:color w:val="4F81BD" w:themeColor="accent1"/>
        </w:rPr>
        <w:t>2017 – 0%</w:t>
      </w:r>
      <w:r w:rsidRPr="00476F34">
        <w:rPr>
          <w:rFonts w:ascii="Helvetica" w:hAnsi="Helvetica" w:cs="Helvetica"/>
          <w:b/>
          <w:bCs/>
          <w:color w:val="4F81BD" w:themeColor="accent1"/>
        </w:rPr>
        <w:cr/>
        <w:t>2018 – 0%</w:t>
      </w:r>
      <w:r w:rsidRPr="00476F34">
        <w:rPr>
          <w:rFonts w:ascii="Helvetica" w:hAnsi="Helvetica" w:cs="Helvetica"/>
          <w:b/>
          <w:bCs/>
          <w:color w:val="4F81BD" w:themeColor="accent1"/>
        </w:rPr>
        <w:cr/>
        <w:t>2019 – 0%</w:t>
      </w:r>
      <w:r w:rsidRPr="00476F34">
        <w:rPr>
          <w:rFonts w:ascii="Helvetica" w:hAnsi="Helvetica" w:cs="Helvetica"/>
          <w:b/>
          <w:bCs/>
          <w:color w:val="4F81BD" w:themeColor="accent1"/>
        </w:rPr>
        <w:cr/>
        <w:t>2020 – 0%</w:t>
      </w:r>
      <w:r w:rsidRPr="00476F34">
        <w:rPr>
          <w:rFonts w:ascii="Helvetica" w:hAnsi="Helvetica" w:cs="Helvetica"/>
          <w:b/>
          <w:bCs/>
          <w:color w:val="4F81BD" w:themeColor="accent1"/>
        </w:rPr>
        <w:cr/>
        <w:t>2021 – 0%</w:t>
      </w:r>
      <w:r w:rsidRPr="00476F34">
        <w:rPr>
          <w:rFonts w:ascii="Helvetica" w:hAnsi="Helvetica" w:cs="Helvetica"/>
          <w:b/>
          <w:bCs/>
          <w:color w:val="4F81BD" w:themeColor="accent1"/>
        </w:rPr>
        <w:cr/>
        <w:t>2022 – 21.42%</w:t>
      </w:r>
    </w:p>
    <w:p w14:paraId="2D0B67A8" w14:textId="77777777" w:rsidR="00876B79" w:rsidRDefault="00876B79" w:rsidP="00876B79">
      <w:pPr>
        <w:pStyle w:val="NormalWeb"/>
      </w:pPr>
      <w:r>
        <w:rPr>
          <w:rFonts w:ascii="Helvetica" w:hAnsi="Helvetica" w:cs="Helvetica"/>
          <w:b/>
          <w:bCs/>
        </w:rPr>
        <w:t xml:space="preserve">Q13: Does or has the trust ever used mechanical restraints for use on patients that present violent or aggressive behaviour (including handcuffs, </w:t>
      </w:r>
      <w:proofErr w:type="spellStart"/>
      <w:r>
        <w:rPr>
          <w:rFonts w:ascii="Helvetica" w:hAnsi="Helvetica" w:cs="Helvetica"/>
          <w:b/>
          <w:bCs/>
        </w:rPr>
        <w:t>velcro</w:t>
      </w:r>
      <w:proofErr w:type="spellEnd"/>
      <w:r>
        <w:rPr>
          <w:rFonts w:ascii="Helvetica" w:hAnsi="Helvetica" w:cs="Helvetica"/>
          <w:b/>
          <w:bCs/>
        </w:rPr>
        <w:t xml:space="preserve"> or plastic restraints)? </w:t>
      </w:r>
      <w:r w:rsidRPr="00886705">
        <w:rPr>
          <w:rFonts w:ascii="Helvetica" w:hAnsi="Helvetica" w:cs="Helvetica"/>
          <w:b/>
          <w:bCs/>
          <w:color w:val="4F81BD" w:themeColor="accent1"/>
        </w:rPr>
        <w:t>No</w:t>
      </w:r>
    </w:p>
    <w:p w14:paraId="3ACAF8C2" w14:textId="77777777" w:rsidR="00876B79" w:rsidRDefault="00876B79" w:rsidP="00876B79">
      <w:pPr>
        <w:pStyle w:val="NormalWeb"/>
      </w:pPr>
      <w:r>
        <w:rPr>
          <w:rFonts w:ascii="Helvetica" w:hAnsi="Helvetica" w:cs="Helvetica"/>
          <w:b/>
          <w:bCs/>
        </w:rPr>
        <w:lastRenderedPageBreak/>
        <w:t xml:space="preserve">Q14: Does or has the trust ever used mechanical restraints for use on non-patients that present violent or aggressive behaviour (including handcuffs, </w:t>
      </w:r>
      <w:proofErr w:type="spellStart"/>
      <w:r>
        <w:rPr>
          <w:rFonts w:ascii="Helvetica" w:hAnsi="Helvetica" w:cs="Helvetica"/>
          <w:b/>
          <w:bCs/>
        </w:rPr>
        <w:t>velcro</w:t>
      </w:r>
      <w:proofErr w:type="spellEnd"/>
      <w:r>
        <w:rPr>
          <w:rFonts w:ascii="Helvetica" w:hAnsi="Helvetica" w:cs="Helvetica"/>
          <w:b/>
          <w:bCs/>
        </w:rPr>
        <w:t xml:space="preserve"> or plastic restraints)? </w:t>
      </w:r>
      <w:r w:rsidRPr="00886705">
        <w:rPr>
          <w:rFonts w:ascii="Helvetica" w:hAnsi="Helvetica" w:cs="Helvetica"/>
          <w:b/>
          <w:bCs/>
          <w:color w:val="4F81BD" w:themeColor="accent1"/>
        </w:rPr>
        <w:t>No</w:t>
      </w:r>
    </w:p>
    <w:p w14:paraId="107F989C" w14:textId="10F17BAF" w:rsidR="00327EDE" w:rsidRPr="00327EDE" w:rsidRDefault="00876B79" w:rsidP="00876B79">
      <w:pPr>
        <w:pStyle w:val="NormalWeb"/>
      </w:pPr>
      <w:r>
        <w:rPr>
          <w:rFonts w:ascii="Helvetica" w:hAnsi="Helvetica" w:cs="Helvetica"/>
          <w:b/>
          <w:bCs/>
        </w:rPr>
        <w:t>Q15: If yes, are these mechanical restraints used by the Trust Security Team? </w:t>
      </w:r>
      <w:r w:rsidRPr="00886705">
        <w:rPr>
          <w:rFonts w:ascii="Helvetica" w:hAnsi="Helvetica" w:cs="Helvetica"/>
          <w:b/>
          <w:bCs/>
          <w:color w:val="4F81BD" w:themeColor="accent1"/>
        </w:rPr>
        <w:t>N/A</w:t>
      </w:r>
    </w:p>
    <w:p w14:paraId="649E8621" w14:textId="5E462872" w:rsidR="00AE0D64" w:rsidRDefault="00876B79" w:rsidP="00C23AFB">
      <w:pPr>
        <w:pStyle w:val="NormalWeb"/>
        <w:rPr>
          <w:rFonts w:ascii="Helvetica" w:hAnsi="Helvetica" w:cs="Helvetica"/>
          <w:b/>
          <w:bCs/>
          <w:color w:val="FF0000"/>
        </w:rPr>
      </w:pPr>
      <w:r>
        <w:rPr>
          <w:rFonts w:ascii="Helvetica" w:hAnsi="Helvetica" w:cs="Helvetica"/>
          <w:b/>
          <w:bCs/>
        </w:rPr>
        <w:t>Q16: What staff groups are provided physical restraint training by department? (</w:t>
      </w:r>
      <w:proofErr w:type="spellStart"/>
      <w:r>
        <w:rPr>
          <w:rFonts w:ascii="Helvetica" w:hAnsi="Helvetica" w:cs="Helvetica"/>
          <w:b/>
          <w:bCs/>
        </w:rPr>
        <w:t>i.e</w:t>
      </w:r>
      <w:proofErr w:type="spellEnd"/>
      <w:r>
        <w:rPr>
          <w:rFonts w:ascii="Helvetica" w:hAnsi="Helvetica" w:cs="Helvetica"/>
          <w:b/>
          <w:bCs/>
        </w:rPr>
        <w:t xml:space="preserve"> Security, A&amp;E, etc) </w:t>
      </w:r>
    </w:p>
    <w:p w14:paraId="308C7B07"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Registered nurses</w:t>
      </w:r>
    </w:p>
    <w:p w14:paraId="1858899F"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HCA’s</w:t>
      </w:r>
    </w:p>
    <w:p w14:paraId="17A45695"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Consultants</w:t>
      </w:r>
    </w:p>
    <w:p w14:paraId="169A3FFD"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Physio Therapists</w:t>
      </w:r>
    </w:p>
    <w:p w14:paraId="369586AE"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Occupational Therapists</w:t>
      </w:r>
    </w:p>
    <w:p w14:paraId="215C9CC7"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Radiographers</w:t>
      </w:r>
    </w:p>
    <w:p w14:paraId="78F7306B"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Radiographic aides</w:t>
      </w:r>
    </w:p>
    <w:p w14:paraId="3E096691"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Neurophysiology technicians</w:t>
      </w:r>
    </w:p>
    <w:p w14:paraId="09B09F85"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 xml:space="preserve">Neuropsychology </w:t>
      </w:r>
    </w:p>
    <w:p w14:paraId="57E478CC"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Operating Department Practitioners</w:t>
      </w:r>
    </w:p>
    <w:p w14:paraId="72FB0EE3"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Housekeepers</w:t>
      </w:r>
    </w:p>
    <w:p w14:paraId="24770012" w14:textId="77777777" w:rsidR="00AE0D64" w:rsidRPr="00C23AFB" w:rsidRDefault="00AE0D64" w:rsidP="00AE0D64">
      <w:pPr>
        <w:pStyle w:val="NormalWeb"/>
        <w:rPr>
          <w:rFonts w:ascii="Helvetica" w:hAnsi="Helvetica" w:cs="Helvetica"/>
          <w:b/>
          <w:bCs/>
          <w:color w:val="4F81BD" w:themeColor="accent1"/>
        </w:rPr>
      </w:pPr>
      <w:r w:rsidRPr="00C23AFB">
        <w:rPr>
          <w:rFonts w:ascii="Helvetica" w:hAnsi="Helvetica" w:cs="Helvetica"/>
          <w:b/>
          <w:bCs/>
          <w:color w:val="4F81BD" w:themeColor="accent1"/>
        </w:rPr>
        <w:t>Admin working in clinical area’s</w:t>
      </w:r>
    </w:p>
    <w:p w14:paraId="7E7D3581" w14:textId="448A96A6" w:rsidR="00876B79" w:rsidRDefault="00876B79" w:rsidP="00876B79">
      <w:pPr>
        <w:pStyle w:val="NormalWeb"/>
        <w:rPr>
          <w:rFonts w:ascii="Helvetica" w:hAnsi="Helvetica" w:cs="Helvetica"/>
          <w:b/>
          <w:bCs/>
          <w:color w:val="FF0000"/>
        </w:rPr>
      </w:pPr>
      <w:r>
        <w:rPr>
          <w:rFonts w:ascii="Helvetica" w:hAnsi="Helvetica" w:cs="Helvetica"/>
          <w:b/>
          <w:bCs/>
        </w:rPr>
        <w:t>Q17: What training is provided to those staff groups who use physical restraint? </w:t>
      </w:r>
    </w:p>
    <w:p w14:paraId="0D1327D1" w14:textId="5D041B8D" w:rsidR="00AE0D64" w:rsidRPr="00C23AFB" w:rsidRDefault="00AE0D64" w:rsidP="00876B79">
      <w:pPr>
        <w:spacing w:after="240"/>
        <w:rPr>
          <w:rStyle w:val="Strong"/>
          <w:rFonts w:ascii="Helvetica" w:hAnsi="Helvetica" w:cs="Helvetica"/>
          <w:color w:val="4F81BD" w:themeColor="accent1"/>
        </w:rPr>
      </w:pPr>
      <w:r w:rsidRPr="00C23AFB">
        <w:rPr>
          <w:rStyle w:val="Strong"/>
          <w:rFonts w:ascii="Helvetica" w:hAnsi="Helvetica" w:cs="Helvetica"/>
          <w:color w:val="4F81BD" w:themeColor="accent1"/>
        </w:rPr>
        <w:t xml:space="preserve">Conflict resolution &amp; de-escalation, </w:t>
      </w:r>
      <w:proofErr w:type="gramStart"/>
      <w:r w:rsidRPr="00C23AFB">
        <w:rPr>
          <w:rStyle w:val="Strong"/>
          <w:rFonts w:ascii="Helvetica" w:hAnsi="Helvetica" w:cs="Helvetica"/>
          <w:color w:val="4F81BD" w:themeColor="accent1"/>
        </w:rPr>
        <w:t>breakaway</w:t>
      </w:r>
      <w:proofErr w:type="gramEnd"/>
      <w:r w:rsidRPr="00C23AFB">
        <w:rPr>
          <w:rStyle w:val="Strong"/>
          <w:rFonts w:ascii="Helvetica" w:hAnsi="Helvetica" w:cs="Helvetica"/>
          <w:color w:val="4F81BD" w:themeColor="accent1"/>
        </w:rPr>
        <w:t xml:space="preserve"> and restraint in line with national standards. </w:t>
      </w:r>
    </w:p>
    <w:p w14:paraId="0A63A3F6" w14:textId="6BB85810" w:rsidR="00876B79" w:rsidRDefault="00876B79" w:rsidP="00876B79">
      <w:pPr>
        <w:pStyle w:val="NormalWeb"/>
      </w:pPr>
      <w:r>
        <w:rPr>
          <w:rFonts w:ascii="Helvetica" w:hAnsi="Helvetica" w:cs="Helvetica"/>
          <w:b/>
          <w:bCs/>
        </w:rPr>
        <w:t>Q18: What is the name of the restraint training provider? </w:t>
      </w:r>
      <w:r w:rsidRPr="00C23AFB">
        <w:rPr>
          <w:rFonts w:ascii="Helvetica" w:hAnsi="Helvetica" w:cs="Helvetica"/>
          <w:b/>
          <w:bCs/>
          <w:color w:val="4F81BD" w:themeColor="accent1"/>
        </w:rPr>
        <w:t>In house ‘Personal Safety Trainer’</w:t>
      </w:r>
    </w:p>
    <w:p w14:paraId="1A719208" w14:textId="1C557C19" w:rsidR="00AE0D64" w:rsidRPr="00AE0D64" w:rsidRDefault="00876B79" w:rsidP="00876B79">
      <w:pPr>
        <w:pStyle w:val="NormalWeb"/>
        <w:rPr>
          <w:color w:val="00B050"/>
        </w:rPr>
      </w:pPr>
      <w:r>
        <w:rPr>
          <w:rFonts w:ascii="Helvetica" w:hAnsi="Helvetica" w:cs="Helvetica"/>
          <w:b/>
          <w:bCs/>
        </w:rPr>
        <w:t>Q19: Does the trust delivery mandated conflict resolution training to all staff? </w:t>
      </w:r>
      <w:r w:rsidR="00AE0D64" w:rsidRPr="00C23AFB">
        <w:rPr>
          <w:rFonts w:ascii="Helvetica" w:hAnsi="Helvetica" w:cs="Helvetica"/>
          <w:b/>
          <w:bCs/>
          <w:color w:val="4F81BD" w:themeColor="accent1"/>
        </w:rPr>
        <w:t>No</w:t>
      </w:r>
    </w:p>
    <w:p w14:paraId="236E4B65" w14:textId="77777777" w:rsidR="00876B79" w:rsidRDefault="00876B79" w:rsidP="00876B79">
      <w:pPr>
        <w:pStyle w:val="NormalWeb"/>
      </w:pPr>
      <w:r>
        <w:rPr>
          <w:rFonts w:ascii="Helvetica" w:hAnsi="Helvetica" w:cs="Helvetica"/>
          <w:b/>
          <w:bCs/>
        </w:rPr>
        <w:t>Q20: Is the conflict resolution training provided by a contractor? </w:t>
      </w:r>
      <w:r w:rsidRPr="00C23AFB">
        <w:rPr>
          <w:rFonts w:ascii="Helvetica" w:hAnsi="Helvetica" w:cs="Helvetica"/>
          <w:b/>
          <w:bCs/>
          <w:color w:val="4F81BD" w:themeColor="accent1"/>
        </w:rPr>
        <w:t>No</w:t>
      </w:r>
    </w:p>
    <w:p w14:paraId="4A0B82DF" w14:textId="77777777" w:rsidR="00876B79" w:rsidRDefault="00876B79" w:rsidP="00876B79">
      <w:pPr>
        <w:pStyle w:val="NormalWeb"/>
      </w:pPr>
      <w:r>
        <w:rPr>
          <w:rFonts w:ascii="Helvetica" w:hAnsi="Helvetica" w:cs="Helvetica"/>
          <w:b/>
          <w:bCs/>
        </w:rPr>
        <w:t>Q21: If the conflict resolution training is provided by a contractor, please provide the contact company name. </w:t>
      </w:r>
      <w:r w:rsidRPr="00C23AFB">
        <w:rPr>
          <w:rFonts w:ascii="Helvetica" w:hAnsi="Helvetica" w:cs="Helvetica"/>
          <w:b/>
          <w:bCs/>
          <w:color w:val="4F81BD" w:themeColor="accent1"/>
        </w:rPr>
        <w:t>N/A</w:t>
      </w:r>
    </w:p>
    <w:p w14:paraId="77FAAFAB" w14:textId="43AB8B40" w:rsidR="00876B79" w:rsidRPr="00476F34" w:rsidRDefault="00876B79" w:rsidP="00876B79">
      <w:pPr>
        <w:pStyle w:val="NormalWeb"/>
        <w:rPr>
          <w:color w:val="4F81BD" w:themeColor="accent1"/>
        </w:rPr>
      </w:pPr>
      <w:r>
        <w:rPr>
          <w:rFonts w:ascii="Helvetica" w:hAnsi="Helvetica" w:cs="Helvetica"/>
          <w:b/>
          <w:bCs/>
        </w:rPr>
        <w:t>Q22: What is the Trust annual security budget? (Excluding cyber and IT) Please include contracted services, personnel, training, security systems-</w:t>
      </w:r>
      <w:proofErr w:type="spellStart"/>
      <w:r>
        <w:rPr>
          <w:rFonts w:ascii="Helvetica" w:hAnsi="Helvetica" w:cs="Helvetica"/>
          <w:b/>
          <w:bCs/>
        </w:rPr>
        <w:t>cctv</w:t>
      </w:r>
      <w:proofErr w:type="spellEnd"/>
      <w:r>
        <w:rPr>
          <w:rFonts w:ascii="Helvetica" w:hAnsi="Helvetica" w:cs="Helvetica"/>
          <w:b/>
          <w:bCs/>
        </w:rPr>
        <w:t xml:space="preserve">, access control etc. </w:t>
      </w:r>
      <w:r w:rsidR="00476F34">
        <w:rPr>
          <w:rFonts w:ascii="Helvetica" w:hAnsi="Helvetica" w:cs="Helvetica"/>
          <w:b/>
          <w:bCs/>
          <w:color w:val="4F81BD" w:themeColor="accent1"/>
        </w:rPr>
        <w:t>£330, 712.00</w:t>
      </w:r>
    </w:p>
    <w:sectPr w:rsidR="00876B79" w:rsidRPr="00476F34" w:rsidSect="0008471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16"/>
    <w:multiLevelType w:val="hybridMultilevel"/>
    <w:tmpl w:val="7C6474F4"/>
    <w:lvl w:ilvl="0" w:tplc="34F63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47A0A"/>
    <w:multiLevelType w:val="hybridMultilevel"/>
    <w:tmpl w:val="5900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50B5"/>
    <w:multiLevelType w:val="hybridMultilevel"/>
    <w:tmpl w:val="73307238"/>
    <w:lvl w:ilvl="0" w:tplc="53100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C06"/>
    <w:multiLevelType w:val="hybridMultilevel"/>
    <w:tmpl w:val="D0EA2976"/>
    <w:lvl w:ilvl="0" w:tplc="A5AC6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F1498"/>
    <w:multiLevelType w:val="hybridMultilevel"/>
    <w:tmpl w:val="755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92C9F"/>
    <w:multiLevelType w:val="hybridMultilevel"/>
    <w:tmpl w:val="90020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7192D"/>
    <w:multiLevelType w:val="hybridMultilevel"/>
    <w:tmpl w:val="74229860"/>
    <w:lvl w:ilvl="0" w:tplc="AB1AA2B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2F66FD"/>
    <w:multiLevelType w:val="hybridMultilevel"/>
    <w:tmpl w:val="743EDAF8"/>
    <w:lvl w:ilvl="0" w:tplc="5DE2FA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64899"/>
    <w:multiLevelType w:val="hybridMultilevel"/>
    <w:tmpl w:val="2E20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C5D9A"/>
    <w:multiLevelType w:val="hybridMultilevel"/>
    <w:tmpl w:val="6E68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9B3038"/>
    <w:multiLevelType w:val="hybridMultilevel"/>
    <w:tmpl w:val="3A1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041F9"/>
    <w:multiLevelType w:val="hybridMultilevel"/>
    <w:tmpl w:val="4670B4A8"/>
    <w:lvl w:ilvl="0" w:tplc="53100E8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82694B"/>
    <w:multiLevelType w:val="hybridMultilevel"/>
    <w:tmpl w:val="220EFD5E"/>
    <w:lvl w:ilvl="0" w:tplc="87F676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E44C2"/>
    <w:multiLevelType w:val="hybridMultilevel"/>
    <w:tmpl w:val="02CA7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8F50ED"/>
    <w:multiLevelType w:val="hybridMultilevel"/>
    <w:tmpl w:val="CA2C98B2"/>
    <w:lvl w:ilvl="0" w:tplc="08841E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2E24"/>
    <w:multiLevelType w:val="hybridMultilevel"/>
    <w:tmpl w:val="87BEE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B4086D"/>
    <w:multiLevelType w:val="hybridMultilevel"/>
    <w:tmpl w:val="9676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BC5B48"/>
    <w:multiLevelType w:val="hybridMultilevel"/>
    <w:tmpl w:val="0690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512B22"/>
    <w:multiLevelType w:val="hybridMultilevel"/>
    <w:tmpl w:val="8DDA5D12"/>
    <w:lvl w:ilvl="0" w:tplc="EBFA77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7"/>
  </w:num>
  <w:num w:numId="4">
    <w:abstractNumId w:val="16"/>
  </w:num>
  <w:num w:numId="5">
    <w:abstractNumId w:val="13"/>
  </w:num>
  <w:num w:numId="6">
    <w:abstractNumId w:val="10"/>
  </w:num>
  <w:num w:numId="7">
    <w:abstractNumId w:val="9"/>
  </w:num>
  <w:num w:numId="8">
    <w:abstractNumId w:val="8"/>
  </w:num>
  <w:num w:numId="9">
    <w:abstractNumId w:val="1"/>
  </w:num>
  <w:num w:numId="10">
    <w:abstractNumId w:val="12"/>
  </w:num>
  <w:num w:numId="11">
    <w:abstractNumId w:val="7"/>
  </w:num>
  <w:num w:numId="12">
    <w:abstractNumId w:val="3"/>
  </w:num>
  <w:num w:numId="13">
    <w:abstractNumId w:val="14"/>
  </w:num>
  <w:num w:numId="14">
    <w:abstractNumId w:val="0"/>
  </w:num>
  <w:num w:numId="15">
    <w:abstractNumId w:val="2"/>
  </w:num>
  <w:num w:numId="16">
    <w:abstractNumId w:val="11"/>
  </w:num>
  <w:num w:numId="17">
    <w:abstractNumId w:val="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37"/>
    <w:rsid w:val="00041BD9"/>
    <w:rsid w:val="000505F1"/>
    <w:rsid w:val="00070920"/>
    <w:rsid w:val="00084714"/>
    <w:rsid w:val="000C5E96"/>
    <w:rsid w:val="000E4911"/>
    <w:rsid w:val="00114F8C"/>
    <w:rsid w:val="00144D63"/>
    <w:rsid w:val="001812EC"/>
    <w:rsid w:val="001B0C11"/>
    <w:rsid w:val="001F0C40"/>
    <w:rsid w:val="00245030"/>
    <w:rsid w:val="002730C2"/>
    <w:rsid w:val="00293BEA"/>
    <w:rsid w:val="002B7F74"/>
    <w:rsid w:val="002C2220"/>
    <w:rsid w:val="00327EDE"/>
    <w:rsid w:val="00361A40"/>
    <w:rsid w:val="0038546E"/>
    <w:rsid w:val="003D799D"/>
    <w:rsid w:val="003F520C"/>
    <w:rsid w:val="00476F34"/>
    <w:rsid w:val="004F1434"/>
    <w:rsid w:val="0055735B"/>
    <w:rsid w:val="00623A96"/>
    <w:rsid w:val="0069692A"/>
    <w:rsid w:val="006A4318"/>
    <w:rsid w:val="007179E0"/>
    <w:rsid w:val="00717CEB"/>
    <w:rsid w:val="0075611C"/>
    <w:rsid w:val="007655EA"/>
    <w:rsid w:val="0079589F"/>
    <w:rsid w:val="007C4B94"/>
    <w:rsid w:val="007F6193"/>
    <w:rsid w:val="00827BF3"/>
    <w:rsid w:val="00832026"/>
    <w:rsid w:val="00876B79"/>
    <w:rsid w:val="00886705"/>
    <w:rsid w:val="00897FAB"/>
    <w:rsid w:val="009072AD"/>
    <w:rsid w:val="0091324C"/>
    <w:rsid w:val="00960F62"/>
    <w:rsid w:val="00964CEA"/>
    <w:rsid w:val="009F235F"/>
    <w:rsid w:val="00A00CFA"/>
    <w:rsid w:val="00A04461"/>
    <w:rsid w:val="00A15862"/>
    <w:rsid w:val="00A530E5"/>
    <w:rsid w:val="00A841B1"/>
    <w:rsid w:val="00AC0444"/>
    <w:rsid w:val="00AE0D64"/>
    <w:rsid w:val="00AF744F"/>
    <w:rsid w:val="00B760D5"/>
    <w:rsid w:val="00B972DA"/>
    <w:rsid w:val="00BB7145"/>
    <w:rsid w:val="00BE4A19"/>
    <w:rsid w:val="00BF5B99"/>
    <w:rsid w:val="00C15DAF"/>
    <w:rsid w:val="00C23AFB"/>
    <w:rsid w:val="00C70627"/>
    <w:rsid w:val="00CA3A37"/>
    <w:rsid w:val="00CB3244"/>
    <w:rsid w:val="00D240B2"/>
    <w:rsid w:val="00D51AEB"/>
    <w:rsid w:val="00D5730E"/>
    <w:rsid w:val="00D770E1"/>
    <w:rsid w:val="00D81F63"/>
    <w:rsid w:val="00DB375A"/>
    <w:rsid w:val="00DD6E30"/>
    <w:rsid w:val="00DF40DC"/>
    <w:rsid w:val="00E3042C"/>
    <w:rsid w:val="00E606C0"/>
    <w:rsid w:val="00E774AB"/>
    <w:rsid w:val="00EB46A4"/>
    <w:rsid w:val="00EE4C64"/>
    <w:rsid w:val="00F0140C"/>
    <w:rsid w:val="00F42761"/>
    <w:rsid w:val="00F756DD"/>
    <w:rsid w:val="00F9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D4D8"/>
  <w15:chartTrackingRefBased/>
  <w15:docId w15:val="{B6CAA92E-FF4F-4CBD-B3DC-B7559890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EB"/>
    <w:pPr>
      <w:ind w:left="720"/>
      <w:contextualSpacing/>
    </w:pPr>
  </w:style>
  <w:style w:type="table" w:styleId="TableGrid">
    <w:name w:val="Table Grid"/>
    <w:basedOn w:val="TableNormal"/>
    <w:uiPriority w:val="59"/>
    <w:rsid w:val="00AC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6B79"/>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76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883">
      <w:bodyDiv w:val="1"/>
      <w:marLeft w:val="0"/>
      <w:marRight w:val="0"/>
      <w:marTop w:val="0"/>
      <w:marBottom w:val="0"/>
      <w:divBdr>
        <w:top w:val="none" w:sz="0" w:space="0" w:color="auto"/>
        <w:left w:val="none" w:sz="0" w:space="0" w:color="auto"/>
        <w:bottom w:val="none" w:sz="0" w:space="0" w:color="auto"/>
        <w:right w:val="none" w:sz="0" w:space="0" w:color="auto"/>
      </w:divBdr>
    </w:div>
    <w:div w:id="792862955">
      <w:bodyDiv w:val="1"/>
      <w:marLeft w:val="0"/>
      <w:marRight w:val="0"/>
      <w:marTop w:val="0"/>
      <w:marBottom w:val="0"/>
      <w:divBdr>
        <w:top w:val="none" w:sz="0" w:space="0" w:color="auto"/>
        <w:left w:val="none" w:sz="0" w:space="0" w:color="auto"/>
        <w:bottom w:val="none" w:sz="0" w:space="0" w:color="auto"/>
        <w:right w:val="none" w:sz="0" w:space="0" w:color="auto"/>
      </w:divBdr>
    </w:div>
    <w:div w:id="884025517">
      <w:bodyDiv w:val="1"/>
      <w:marLeft w:val="0"/>
      <w:marRight w:val="0"/>
      <w:marTop w:val="0"/>
      <w:marBottom w:val="0"/>
      <w:divBdr>
        <w:top w:val="none" w:sz="0" w:space="0" w:color="auto"/>
        <w:left w:val="none" w:sz="0" w:space="0" w:color="auto"/>
        <w:bottom w:val="none" w:sz="0" w:space="0" w:color="auto"/>
        <w:right w:val="none" w:sz="0" w:space="0" w:color="auto"/>
      </w:divBdr>
    </w:div>
    <w:div w:id="979118607">
      <w:bodyDiv w:val="1"/>
      <w:marLeft w:val="0"/>
      <w:marRight w:val="0"/>
      <w:marTop w:val="0"/>
      <w:marBottom w:val="0"/>
      <w:divBdr>
        <w:top w:val="none" w:sz="0" w:space="0" w:color="auto"/>
        <w:left w:val="none" w:sz="0" w:space="0" w:color="auto"/>
        <w:bottom w:val="none" w:sz="0" w:space="0" w:color="auto"/>
        <w:right w:val="none" w:sz="0" w:space="0" w:color="auto"/>
      </w:divBdr>
    </w:div>
    <w:div w:id="1144081034">
      <w:bodyDiv w:val="1"/>
      <w:marLeft w:val="0"/>
      <w:marRight w:val="0"/>
      <w:marTop w:val="0"/>
      <w:marBottom w:val="0"/>
      <w:divBdr>
        <w:top w:val="none" w:sz="0" w:space="0" w:color="auto"/>
        <w:left w:val="none" w:sz="0" w:space="0" w:color="auto"/>
        <w:bottom w:val="none" w:sz="0" w:space="0" w:color="auto"/>
        <w:right w:val="none" w:sz="0" w:space="0" w:color="auto"/>
      </w:divBdr>
    </w:div>
    <w:div w:id="12989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FF60-E373-4265-A6EC-870BAAE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Michael (THE WALTON CENTRE NHS FOUNDATION TRUST)</dc:creator>
  <cp:keywords/>
  <dc:description/>
  <cp:lastModifiedBy>MOORCROFT, Craig (THE WALTON CENTRE NHS FOUNDATION TRUST)</cp:lastModifiedBy>
  <cp:revision>2</cp:revision>
  <dcterms:created xsi:type="dcterms:W3CDTF">2022-11-23T13:01:00Z</dcterms:created>
  <dcterms:modified xsi:type="dcterms:W3CDTF">2022-11-23T13:01:00Z</dcterms:modified>
</cp:coreProperties>
</file>